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72C93" w14:textId="411CA2B4" w:rsidR="00257B06" w:rsidRPr="00694765" w:rsidRDefault="00000000" w:rsidP="00257B06">
      <w:pPr>
        <w:pStyle w:val="Ttulo1"/>
        <w:spacing w:before="178"/>
        <w:ind w:left="102" w:firstLine="0"/>
        <w:rPr>
          <w:w w:val="80"/>
          <w:sz w:val="24"/>
          <w:szCs w:val="24"/>
          <w:u w:val="single"/>
        </w:rPr>
      </w:pPr>
      <w:r w:rsidRPr="00694765">
        <w:rPr>
          <w:w w:val="80"/>
          <w:sz w:val="24"/>
          <w:szCs w:val="24"/>
          <w:u w:val="single"/>
        </w:rPr>
        <w:t>INFORME</w:t>
      </w:r>
      <w:r w:rsidRPr="00694765">
        <w:rPr>
          <w:spacing w:val="41"/>
          <w:sz w:val="24"/>
          <w:szCs w:val="24"/>
          <w:u w:val="single"/>
        </w:rPr>
        <w:t xml:space="preserve"> </w:t>
      </w:r>
      <w:r w:rsidRPr="00694765">
        <w:rPr>
          <w:w w:val="80"/>
          <w:sz w:val="24"/>
          <w:szCs w:val="24"/>
          <w:u w:val="single"/>
        </w:rPr>
        <w:t>N°</w:t>
      </w:r>
      <w:r w:rsidR="00652EEA">
        <w:rPr>
          <w:w w:val="80"/>
          <w:sz w:val="24"/>
          <w:szCs w:val="24"/>
          <w:u w:val="single"/>
        </w:rPr>
        <w:t>0</w:t>
      </w:r>
      <w:r w:rsidR="002D69CD">
        <w:rPr>
          <w:w w:val="80"/>
          <w:sz w:val="24"/>
          <w:szCs w:val="24"/>
          <w:u w:val="single"/>
        </w:rPr>
        <w:t>2</w:t>
      </w:r>
      <w:r w:rsidR="00652EEA">
        <w:rPr>
          <w:w w:val="80"/>
          <w:sz w:val="24"/>
          <w:szCs w:val="24"/>
          <w:u w:val="single"/>
        </w:rPr>
        <w:t>2</w:t>
      </w:r>
      <w:r w:rsidRPr="00694765">
        <w:rPr>
          <w:w w:val="80"/>
          <w:sz w:val="24"/>
          <w:szCs w:val="24"/>
          <w:u w:val="single"/>
        </w:rPr>
        <w:t>-2023-GOB-REG-HVCA-GRDS/DREH-UGEL-H-/RMLA</w:t>
      </w:r>
    </w:p>
    <w:p w14:paraId="5CA5D872" w14:textId="77777777" w:rsidR="00576334" w:rsidRDefault="00576334">
      <w:pPr>
        <w:pStyle w:val="Textoindependiente"/>
        <w:spacing w:before="3"/>
        <w:rPr>
          <w:rFonts w:ascii="Arial"/>
          <w:b/>
          <w:sz w:val="11"/>
        </w:rPr>
      </w:pPr>
    </w:p>
    <w:p w14:paraId="616D8479" w14:textId="77777777" w:rsidR="006228DD" w:rsidRPr="006B74F3" w:rsidRDefault="006228DD" w:rsidP="00DA62D5">
      <w:pPr>
        <w:pStyle w:val="Textoindependiente"/>
        <w:tabs>
          <w:tab w:val="left" w:pos="1701"/>
        </w:tabs>
        <w:ind w:left="1985" w:right="1299" w:hanging="1883"/>
        <w:rPr>
          <w:rFonts w:ascii="Arial" w:hAnsi="Arial" w:cs="Arial"/>
          <w:bCs/>
          <w:w w:val="90"/>
          <w:sz w:val="22"/>
          <w:szCs w:val="22"/>
        </w:rPr>
      </w:pPr>
      <w:r>
        <w:rPr>
          <w:rFonts w:ascii="Arial"/>
          <w:b/>
          <w:w w:val="90"/>
        </w:rPr>
        <w:t>A</w:t>
      </w:r>
      <w:r>
        <w:rPr>
          <w:rFonts w:ascii="Arial"/>
          <w:b/>
          <w:w w:val="90"/>
        </w:rPr>
        <w:tab/>
      </w:r>
      <w:r w:rsidR="009C4438">
        <w:rPr>
          <w:rFonts w:ascii="Arial" w:hAnsi="Arial"/>
          <w:b/>
          <w:w w:val="80"/>
        </w:rPr>
        <w:t>:</w:t>
      </w:r>
      <w:r>
        <w:rPr>
          <w:rFonts w:ascii="Arial"/>
          <w:b/>
          <w:w w:val="90"/>
        </w:rPr>
        <w:tab/>
      </w:r>
      <w:r w:rsidR="009C4438" w:rsidRPr="006B74F3">
        <w:rPr>
          <w:rFonts w:ascii="Arial" w:hAnsi="Arial" w:cs="Arial"/>
          <w:bCs/>
          <w:w w:val="90"/>
          <w:sz w:val="22"/>
          <w:szCs w:val="22"/>
        </w:rPr>
        <w:t>LIC. BEATRIZ QUISPE HUAMAN</w:t>
      </w:r>
    </w:p>
    <w:p w14:paraId="418007D9" w14:textId="77777777" w:rsidR="009C4438" w:rsidRPr="006B74F3" w:rsidRDefault="009C4438" w:rsidP="00DA62D5">
      <w:pPr>
        <w:pStyle w:val="Textoindependiente"/>
        <w:tabs>
          <w:tab w:val="left" w:pos="1701"/>
        </w:tabs>
        <w:ind w:left="1985" w:hanging="1883"/>
        <w:rPr>
          <w:rFonts w:ascii="Arial" w:hAnsi="Arial" w:cs="Arial"/>
          <w:bCs/>
          <w:w w:val="90"/>
          <w:sz w:val="22"/>
          <w:szCs w:val="22"/>
        </w:rPr>
      </w:pPr>
      <w:r w:rsidRPr="006B74F3">
        <w:rPr>
          <w:rFonts w:ascii="Arial" w:hAnsi="Arial" w:cs="Arial"/>
          <w:bCs/>
          <w:w w:val="90"/>
          <w:sz w:val="22"/>
          <w:szCs w:val="22"/>
        </w:rPr>
        <w:tab/>
      </w:r>
      <w:r w:rsidRPr="006B74F3">
        <w:rPr>
          <w:rFonts w:ascii="Arial" w:hAnsi="Arial" w:cs="Arial"/>
          <w:bCs/>
          <w:w w:val="90"/>
          <w:sz w:val="22"/>
          <w:szCs w:val="22"/>
        </w:rPr>
        <w:tab/>
        <w:t>Jefe del Área de Gestión Pedagógica de la UGEL.</w:t>
      </w:r>
    </w:p>
    <w:p w14:paraId="67B9ED44" w14:textId="77777777" w:rsidR="00F929DA" w:rsidRPr="006B74F3" w:rsidRDefault="009C4438" w:rsidP="00DA62D5">
      <w:pPr>
        <w:pStyle w:val="Textoindependiente"/>
        <w:tabs>
          <w:tab w:val="left" w:pos="1701"/>
        </w:tabs>
        <w:spacing w:before="99"/>
        <w:ind w:left="1985" w:hanging="1883"/>
        <w:rPr>
          <w:rFonts w:ascii="Arial" w:hAnsi="Arial" w:cs="Arial"/>
          <w:b/>
          <w:w w:val="90"/>
          <w:sz w:val="22"/>
          <w:szCs w:val="22"/>
        </w:rPr>
      </w:pPr>
      <w:r w:rsidRPr="006B74F3">
        <w:rPr>
          <w:rFonts w:ascii="Arial" w:hAnsi="Arial" w:cs="Arial"/>
          <w:b/>
          <w:w w:val="90"/>
          <w:sz w:val="22"/>
          <w:szCs w:val="22"/>
        </w:rPr>
        <w:tab/>
      </w:r>
      <w:r w:rsidRPr="006B74F3">
        <w:rPr>
          <w:rFonts w:ascii="Arial" w:hAnsi="Arial" w:cs="Arial"/>
          <w:b/>
          <w:w w:val="90"/>
          <w:sz w:val="22"/>
          <w:szCs w:val="22"/>
        </w:rPr>
        <w:tab/>
        <w:t>HUAYTARÁ</w:t>
      </w:r>
      <w:r w:rsidR="00DA62D5" w:rsidRPr="006B74F3">
        <w:rPr>
          <w:rFonts w:ascii="Arial" w:hAnsi="Arial" w:cs="Arial"/>
          <w:b/>
          <w:w w:val="90"/>
          <w:sz w:val="22"/>
          <w:szCs w:val="22"/>
        </w:rPr>
        <w:t>.</w:t>
      </w:r>
    </w:p>
    <w:p w14:paraId="62D036F2" w14:textId="77777777" w:rsidR="00DA62D5" w:rsidRPr="00F929DA" w:rsidRDefault="00DA62D5" w:rsidP="00973679">
      <w:pPr>
        <w:pStyle w:val="Textoindependiente"/>
        <w:tabs>
          <w:tab w:val="left" w:pos="1701"/>
        </w:tabs>
        <w:spacing w:before="99"/>
        <w:ind w:left="1985" w:hanging="1883"/>
        <w:rPr>
          <w:rFonts w:ascii="Arial" w:hAnsi="Arial" w:cs="Arial"/>
          <w:b/>
          <w:w w:val="90"/>
        </w:rPr>
      </w:pPr>
    </w:p>
    <w:p w14:paraId="68D8DBAC" w14:textId="77777777" w:rsidR="00DA62D5" w:rsidRPr="006B74F3" w:rsidRDefault="009C4438" w:rsidP="00DA62D5">
      <w:pPr>
        <w:pStyle w:val="Textoindependiente"/>
        <w:tabs>
          <w:tab w:val="left" w:pos="1701"/>
        </w:tabs>
        <w:ind w:left="1985" w:hanging="1883"/>
        <w:jc w:val="both"/>
        <w:rPr>
          <w:rFonts w:ascii="Arial"/>
          <w:b/>
          <w:w w:val="90"/>
          <w:sz w:val="22"/>
          <w:szCs w:val="22"/>
        </w:rPr>
      </w:pPr>
      <w:r>
        <w:rPr>
          <w:rFonts w:ascii="Arial"/>
          <w:b/>
          <w:w w:val="90"/>
        </w:rPr>
        <w:t>DE</w:t>
      </w:r>
      <w:r>
        <w:rPr>
          <w:rFonts w:ascii="Arial"/>
          <w:b/>
          <w:w w:val="90"/>
        </w:rPr>
        <w:tab/>
      </w:r>
      <w:r>
        <w:rPr>
          <w:rFonts w:ascii="Arial" w:hAnsi="Arial"/>
          <w:b/>
          <w:w w:val="80"/>
        </w:rPr>
        <w:t>:</w:t>
      </w:r>
      <w:r>
        <w:rPr>
          <w:rFonts w:ascii="Arial"/>
          <w:b/>
          <w:w w:val="90"/>
        </w:rPr>
        <w:tab/>
      </w:r>
      <w:r w:rsidR="00DA62D5" w:rsidRPr="006B74F3">
        <w:rPr>
          <w:rFonts w:ascii="Arial"/>
          <w:bCs/>
          <w:w w:val="90"/>
          <w:sz w:val="22"/>
          <w:szCs w:val="22"/>
        </w:rPr>
        <w:t>LOVERA ALEJOS RUTH MARILU</w:t>
      </w:r>
    </w:p>
    <w:p w14:paraId="05C8A9D6" w14:textId="0156782D" w:rsidR="00DA62D5" w:rsidRPr="006B74F3" w:rsidRDefault="00DA62D5" w:rsidP="002D69CD">
      <w:pPr>
        <w:pStyle w:val="Textoindependiente"/>
        <w:tabs>
          <w:tab w:val="left" w:pos="1701"/>
        </w:tabs>
        <w:ind w:left="1985" w:hanging="1883"/>
        <w:jc w:val="both"/>
        <w:rPr>
          <w:rFonts w:ascii="Arial"/>
          <w:bCs/>
          <w:w w:val="90"/>
          <w:sz w:val="22"/>
          <w:szCs w:val="22"/>
        </w:rPr>
      </w:pPr>
      <w:r w:rsidRPr="006B74F3">
        <w:rPr>
          <w:rFonts w:ascii="Arial"/>
          <w:b/>
          <w:w w:val="90"/>
          <w:sz w:val="22"/>
          <w:szCs w:val="22"/>
        </w:rPr>
        <w:tab/>
      </w:r>
      <w:r w:rsidRPr="006B74F3">
        <w:rPr>
          <w:rFonts w:ascii="Arial"/>
          <w:b/>
          <w:w w:val="90"/>
          <w:sz w:val="22"/>
          <w:szCs w:val="22"/>
        </w:rPr>
        <w:tab/>
      </w:r>
      <w:r w:rsidRPr="006B74F3">
        <w:rPr>
          <w:rFonts w:ascii="Arial"/>
          <w:bCs/>
          <w:w w:val="90"/>
          <w:sz w:val="22"/>
          <w:szCs w:val="22"/>
        </w:rPr>
        <w:t>Especialista en Educaci</w:t>
      </w:r>
      <w:r w:rsidRPr="006B74F3">
        <w:rPr>
          <w:rFonts w:ascii="Arial"/>
          <w:bCs/>
          <w:w w:val="90"/>
          <w:sz w:val="22"/>
          <w:szCs w:val="22"/>
        </w:rPr>
        <w:t>ó</w:t>
      </w:r>
      <w:r w:rsidRPr="006B74F3">
        <w:rPr>
          <w:rFonts w:ascii="Arial"/>
          <w:bCs/>
          <w:w w:val="90"/>
          <w:sz w:val="22"/>
          <w:szCs w:val="22"/>
        </w:rPr>
        <w:t>n</w:t>
      </w:r>
      <w:r w:rsidR="002D69CD" w:rsidRPr="006B74F3">
        <w:rPr>
          <w:rFonts w:ascii="Arial"/>
          <w:bCs/>
          <w:w w:val="90"/>
          <w:sz w:val="22"/>
          <w:szCs w:val="22"/>
        </w:rPr>
        <w:t>.</w:t>
      </w:r>
    </w:p>
    <w:p w14:paraId="7E2824BF" w14:textId="77777777" w:rsidR="009C4438" w:rsidRPr="009C4438" w:rsidRDefault="009C4438" w:rsidP="009C4438">
      <w:pPr>
        <w:pStyle w:val="Textoindependiente"/>
        <w:tabs>
          <w:tab w:val="left" w:pos="1701"/>
        </w:tabs>
        <w:spacing w:before="99"/>
        <w:ind w:left="1985" w:hanging="1883"/>
        <w:jc w:val="both"/>
        <w:rPr>
          <w:rFonts w:ascii="Arial"/>
          <w:bCs/>
          <w:w w:val="90"/>
        </w:rPr>
      </w:pPr>
    </w:p>
    <w:p w14:paraId="6516A174" w14:textId="77777777" w:rsidR="009857A5" w:rsidRDefault="009C4438" w:rsidP="009C4438">
      <w:pPr>
        <w:pStyle w:val="Textoindependiente"/>
        <w:tabs>
          <w:tab w:val="left" w:pos="1701"/>
        </w:tabs>
        <w:spacing w:before="99"/>
        <w:ind w:left="1985" w:hanging="1883"/>
        <w:jc w:val="both"/>
      </w:pPr>
      <w:r>
        <w:rPr>
          <w:rFonts w:ascii="Arial"/>
          <w:b/>
          <w:w w:val="90"/>
        </w:rPr>
        <w:t>ASUNTO</w:t>
      </w:r>
      <w:r>
        <w:rPr>
          <w:rFonts w:ascii="Arial"/>
          <w:b/>
          <w:w w:val="90"/>
        </w:rPr>
        <w:tab/>
      </w:r>
      <w:bookmarkStart w:id="0" w:name="_Hlk136253375"/>
      <w:r>
        <w:rPr>
          <w:rFonts w:ascii="Arial" w:hAnsi="Arial"/>
          <w:b/>
          <w:w w:val="80"/>
        </w:rPr>
        <w:t>:</w:t>
      </w:r>
      <w:bookmarkEnd w:id="0"/>
      <w:r>
        <w:rPr>
          <w:rFonts w:ascii="Arial" w:hAnsi="Arial"/>
          <w:b/>
          <w:w w:val="80"/>
        </w:rPr>
        <w:tab/>
      </w:r>
      <w:r w:rsidR="009857A5" w:rsidRPr="006B74F3">
        <w:rPr>
          <w:rFonts w:ascii="Arial" w:hAnsi="Arial" w:cs="Arial"/>
          <w:bCs/>
          <w:w w:val="90"/>
          <w:sz w:val="22"/>
          <w:szCs w:val="22"/>
        </w:rPr>
        <w:t xml:space="preserve">Remito </w:t>
      </w:r>
      <w:r w:rsidR="007E1A97" w:rsidRPr="006B74F3">
        <w:rPr>
          <w:rFonts w:ascii="Arial" w:hAnsi="Arial" w:cs="Arial"/>
          <w:bCs/>
          <w:w w:val="90"/>
          <w:sz w:val="22"/>
          <w:szCs w:val="22"/>
        </w:rPr>
        <w:t xml:space="preserve">informe sobre </w:t>
      </w:r>
      <w:r w:rsidR="00DA62D5" w:rsidRPr="006B74F3">
        <w:rPr>
          <w:rFonts w:ascii="Arial" w:hAnsi="Arial" w:cs="Arial"/>
          <w:bCs/>
          <w:w w:val="90"/>
          <w:sz w:val="22"/>
          <w:szCs w:val="22"/>
        </w:rPr>
        <w:t>las acciones, implementación de estrategias adoptadas para la participación de la UGEL Huaytará en la estrategia “La Hora de la Lectura Familiar</w:t>
      </w:r>
      <w:r w:rsidR="00DA62D5">
        <w:rPr>
          <w:rFonts w:ascii="Arial" w:hAnsi="Arial" w:cs="Arial"/>
          <w:bCs/>
          <w:w w:val="90"/>
        </w:rPr>
        <w:t>”</w:t>
      </w:r>
    </w:p>
    <w:p w14:paraId="303CD8E6" w14:textId="77777777" w:rsidR="00DA62D5" w:rsidRDefault="00DA62D5" w:rsidP="009C4438">
      <w:pPr>
        <w:pStyle w:val="Textoindependiente"/>
        <w:tabs>
          <w:tab w:val="left" w:pos="1701"/>
        </w:tabs>
        <w:spacing w:before="99"/>
        <w:ind w:left="1985" w:hanging="1883"/>
        <w:jc w:val="both"/>
        <w:rPr>
          <w:rFonts w:ascii="Arial"/>
          <w:b/>
          <w:w w:val="90"/>
        </w:rPr>
      </w:pPr>
    </w:p>
    <w:p w14:paraId="2959CFC4" w14:textId="59D3E402" w:rsidR="009C4438" w:rsidRDefault="009C4438" w:rsidP="009C4438">
      <w:pPr>
        <w:pStyle w:val="Textoindependiente"/>
        <w:tabs>
          <w:tab w:val="left" w:pos="1701"/>
        </w:tabs>
        <w:spacing w:before="99"/>
        <w:ind w:left="1985" w:hanging="1883"/>
        <w:jc w:val="both"/>
        <w:rPr>
          <w:rFonts w:ascii="Arial"/>
          <w:b/>
          <w:w w:val="90"/>
        </w:rPr>
      </w:pPr>
      <w:r>
        <w:rPr>
          <w:rFonts w:ascii="Arial"/>
          <w:b/>
          <w:w w:val="90"/>
        </w:rPr>
        <w:t>FERERENCIA</w:t>
      </w:r>
      <w:r>
        <w:rPr>
          <w:rFonts w:ascii="Arial"/>
          <w:b/>
          <w:w w:val="90"/>
        </w:rPr>
        <w:tab/>
      </w:r>
      <w:r>
        <w:rPr>
          <w:rFonts w:ascii="Arial" w:hAnsi="Arial"/>
          <w:b/>
          <w:w w:val="80"/>
        </w:rPr>
        <w:t>:</w:t>
      </w:r>
      <w:r>
        <w:rPr>
          <w:rFonts w:ascii="Arial"/>
          <w:b/>
          <w:w w:val="90"/>
        </w:rPr>
        <w:tab/>
      </w:r>
      <w:r w:rsidR="00B25166" w:rsidRPr="006B74F3">
        <w:rPr>
          <w:rFonts w:ascii="Arial" w:hAnsi="Arial" w:cs="Arial"/>
          <w:bCs/>
          <w:w w:val="90"/>
          <w:sz w:val="22"/>
          <w:szCs w:val="22"/>
        </w:rPr>
        <w:t>MEMORÁNDUM</w:t>
      </w:r>
      <w:r w:rsidR="002D69CD" w:rsidRPr="006B74F3">
        <w:rPr>
          <w:rFonts w:ascii="Arial" w:hAnsi="Arial" w:cs="Arial"/>
          <w:bCs/>
          <w:w w:val="90"/>
          <w:sz w:val="22"/>
          <w:szCs w:val="22"/>
        </w:rPr>
        <w:t xml:space="preserve"> MÚLTIPLE </w:t>
      </w:r>
      <w:r w:rsidR="00B25166" w:rsidRPr="006B74F3">
        <w:rPr>
          <w:rFonts w:ascii="Arial" w:hAnsi="Arial" w:cs="Arial"/>
          <w:bCs/>
          <w:w w:val="90"/>
          <w:sz w:val="22"/>
          <w:szCs w:val="22"/>
        </w:rPr>
        <w:t>N°</w:t>
      </w:r>
      <w:r w:rsidR="002D69CD" w:rsidRPr="006B74F3">
        <w:rPr>
          <w:rFonts w:ascii="Arial" w:hAnsi="Arial" w:cs="Arial"/>
          <w:bCs/>
          <w:w w:val="90"/>
          <w:sz w:val="22"/>
          <w:szCs w:val="22"/>
        </w:rPr>
        <w:t>167</w:t>
      </w:r>
      <w:r w:rsidR="00B25166" w:rsidRPr="006B74F3">
        <w:rPr>
          <w:rFonts w:ascii="Arial" w:hAnsi="Arial" w:cs="Arial"/>
          <w:bCs/>
          <w:w w:val="90"/>
          <w:sz w:val="22"/>
          <w:szCs w:val="22"/>
        </w:rPr>
        <w:t>-2023/GOB-REG-HVCA/GRDS-DREH-UGEL-H-AGP</w:t>
      </w:r>
    </w:p>
    <w:p w14:paraId="6FBF66E1" w14:textId="77777777" w:rsidR="00694765" w:rsidRDefault="00694765" w:rsidP="00764612">
      <w:pPr>
        <w:pStyle w:val="Textoindependiente"/>
        <w:tabs>
          <w:tab w:val="left" w:pos="1701"/>
        </w:tabs>
        <w:spacing w:before="99"/>
        <w:jc w:val="both"/>
        <w:rPr>
          <w:rFonts w:ascii="Arial"/>
          <w:b/>
          <w:w w:val="90"/>
        </w:rPr>
      </w:pPr>
    </w:p>
    <w:p w14:paraId="1CDAB3F6" w14:textId="36BBC487" w:rsidR="009C4438" w:rsidRPr="00827FFB" w:rsidRDefault="009C4438" w:rsidP="009C4438">
      <w:pPr>
        <w:pStyle w:val="Textoindependiente"/>
        <w:tabs>
          <w:tab w:val="left" w:pos="1701"/>
        </w:tabs>
        <w:spacing w:before="99"/>
        <w:ind w:left="1985" w:hanging="1883"/>
        <w:jc w:val="both"/>
        <w:rPr>
          <w:rFonts w:ascii="Arial" w:hAnsi="Arial" w:cs="Arial"/>
          <w:bCs/>
          <w:w w:val="90"/>
        </w:rPr>
      </w:pPr>
      <w:r>
        <w:rPr>
          <w:rFonts w:ascii="Arial"/>
          <w:b/>
          <w:w w:val="90"/>
        </w:rPr>
        <w:t>FECHA</w:t>
      </w:r>
      <w:r>
        <w:rPr>
          <w:rFonts w:ascii="Arial"/>
          <w:b/>
          <w:w w:val="90"/>
        </w:rPr>
        <w:tab/>
      </w:r>
      <w:r>
        <w:rPr>
          <w:rFonts w:ascii="Arial" w:hAnsi="Arial"/>
          <w:b/>
          <w:w w:val="80"/>
        </w:rPr>
        <w:t>:</w:t>
      </w:r>
      <w:r>
        <w:rPr>
          <w:rFonts w:ascii="Arial"/>
          <w:b/>
          <w:w w:val="90"/>
        </w:rPr>
        <w:tab/>
      </w:r>
      <w:r w:rsidRPr="006B74F3">
        <w:rPr>
          <w:rFonts w:ascii="Arial" w:hAnsi="Arial" w:cs="Arial"/>
          <w:bCs/>
          <w:w w:val="90"/>
          <w:sz w:val="22"/>
          <w:szCs w:val="22"/>
        </w:rPr>
        <w:t xml:space="preserve">Huaytará, </w:t>
      </w:r>
      <w:r w:rsidR="002D69CD" w:rsidRPr="006B74F3">
        <w:rPr>
          <w:rFonts w:ascii="Arial" w:hAnsi="Arial" w:cs="Arial"/>
          <w:bCs/>
          <w:w w:val="90"/>
          <w:sz w:val="22"/>
          <w:szCs w:val="22"/>
        </w:rPr>
        <w:t>18</w:t>
      </w:r>
      <w:r w:rsidRPr="006B74F3">
        <w:rPr>
          <w:rFonts w:ascii="Arial" w:hAnsi="Arial" w:cs="Arial"/>
          <w:bCs/>
          <w:w w:val="90"/>
          <w:sz w:val="22"/>
          <w:szCs w:val="22"/>
        </w:rPr>
        <w:t xml:space="preserve"> de </w:t>
      </w:r>
      <w:r w:rsidR="002D69CD" w:rsidRPr="006B74F3">
        <w:rPr>
          <w:rFonts w:ascii="Arial" w:hAnsi="Arial" w:cs="Arial"/>
          <w:bCs/>
          <w:w w:val="90"/>
          <w:sz w:val="22"/>
          <w:szCs w:val="22"/>
        </w:rPr>
        <w:t>setiembre</w:t>
      </w:r>
      <w:r w:rsidRPr="006B74F3">
        <w:rPr>
          <w:rFonts w:ascii="Arial" w:hAnsi="Arial" w:cs="Arial"/>
          <w:bCs/>
          <w:w w:val="90"/>
          <w:sz w:val="22"/>
          <w:szCs w:val="22"/>
        </w:rPr>
        <w:t xml:space="preserve"> del 2023.</w:t>
      </w:r>
    </w:p>
    <w:p w14:paraId="0D369F57" w14:textId="77777777" w:rsidR="00576334" w:rsidRPr="00DA1B00" w:rsidRDefault="00000000" w:rsidP="00DA1B00">
      <w:pPr>
        <w:tabs>
          <w:tab w:val="left" w:pos="1661"/>
          <w:tab w:val="left" w:pos="1945"/>
        </w:tabs>
        <w:rPr>
          <w:sz w:val="20"/>
        </w:rPr>
      </w:pPr>
      <w:r>
        <w:rPr>
          <w:noProof/>
        </w:rPr>
        <w:drawing>
          <wp:anchor distT="0" distB="0" distL="0" distR="0" simplePos="0" relativeHeight="251659264" behindDoc="1" locked="0" layoutInCell="1" allowOverlap="1" wp14:anchorId="69787EA6" wp14:editId="4E9F9952">
            <wp:simplePos x="0" y="0"/>
            <wp:positionH relativeFrom="page">
              <wp:posOffset>2205989</wp:posOffset>
            </wp:positionH>
            <wp:positionV relativeFrom="paragraph">
              <wp:posOffset>-636</wp:posOffset>
            </wp:positionV>
            <wp:extent cx="3324860" cy="3210536"/>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3324860" cy="3210536"/>
                    </a:xfrm>
                    <a:prstGeom prst="rect">
                      <a:avLst/>
                    </a:prstGeom>
                  </pic:spPr>
                </pic:pic>
              </a:graphicData>
            </a:graphic>
          </wp:anchor>
        </w:drawing>
      </w:r>
      <w:r w:rsidR="009857A5">
        <w:rPr>
          <w:noProof/>
        </w:rPr>
        <mc:AlternateContent>
          <mc:Choice Requires="wps">
            <w:drawing>
              <wp:anchor distT="0" distB="0" distL="0" distR="0" simplePos="0" relativeHeight="487587840" behindDoc="1" locked="0" layoutInCell="1" allowOverlap="1" wp14:anchorId="5BC9B1A9" wp14:editId="63B17630">
                <wp:simplePos x="0" y="0"/>
                <wp:positionH relativeFrom="page">
                  <wp:posOffset>2346325</wp:posOffset>
                </wp:positionH>
                <wp:positionV relativeFrom="paragraph">
                  <wp:posOffset>169545</wp:posOffset>
                </wp:positionV>
                <wp:extent cx="4390390" cy="62230"/>
                <wp:effectExtent l="0" t="0" r="0" b="0"/>
                <wp:wrapTopAndBottom/>
                <wp:docPr id="539079579"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4390390" cy="62230"/>
                        </a:xfrm>
                        <a:custGeom>
                          <a:avLst/>
                          <a:gdLst>
                            <a:gd name="T0" fmla="+- 0 4652 4652"/>
                            <a:gd name="T1" fmla="*/ T0 w 5837"/>
                            <a:gd name="T2" fmla="+- 0 10489 4652"/>
                            <a:gd name="T3" fmla="*/ T2 w 5837"/>
                          </a:gdLst>
                          <a:ahLst/>
                          <a:cxnLst>
                            <a:cxn ang="0">
                              <a:pos x="T1" y="0"/>
                            </a:cxn>
                            <a:cxn ang="0">
                              <a:pos x="T3" y="0"/>
                            </a:cxn>
                          </a:cxnLst>
                          <a:rect l="0" t="0" r="r" b="b"/>
                          <a:pathLst>
                            <a:path w="5837">
                              <a:moveTo>
                                <a:pt x="0" y="0"/>
                              </a:moveTo>
                              <a:lnTo>
                                <a:pt x="5837" y="0"/>
                              </a:lnTo>
                            </a:path>
                          </a:pathLst>
                        </a:custGeom>
                        <a:noFill/>
                        <a:ln w="63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3EC360" id="Freeform 5" o:spid="_x0000_s1026" style="position:absolute;margin-left:184.75pt;margin-top:13.35pt;width:345.7pt;height:4.9pt;flip:y;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37,62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" path="m,l5837,e" filled="f" strokeweight=".17569mm">
                <v:path arrowok="t" o:connecttype="custom" o:connectlocs="0,0;4390390,0" o:connectangles="0,0"/>
                <w10:wrap type="topAndBottom" anchorx="page"/>
              </v:shape>
            </w:pict>
          </mc:Fallback>
        </mc:AlternateContent>
      </w:r>
    </w:p>
    <w:p w14:paraId="038B7E36" w14:textId="77777777" w:rsidR="009857A5" w:rsidRDefault="009857A5" w:rsidP="009857A5">
      <w:pPr>
        <w:pStyle w:val="Textoindependiente"/>
        <w:spacing w:before="3"/>
        <w:rPr>
          <w:sz w:val="14"/>
        </w:rPr>
      </w:pPr>
    </w:p>
    <w:p w14:paraId="19759A89" w14:textId="7D4B0EC7" w:rsidR="00576334" w:rsidRDefault="009857A5" w:rsidP="00DA1B00">
      <w:pPr>
        <w:pStyle w:val="Textoindependiente"/>
        <w:spacing w:before="3"/>
        <w:ind w:left="102" w:firstLine="720"/>
        <w:jc w:val="both"/>
        <w:rPr>
          <w:rFonts w:ascii="Arial Narrow" w:hAnsi="Arial Narrow"/>
          <w:sz w:val="22"/>
          <w:szCs w:val="22"/>
        </w:rPr>
      </w:pPr>
      <w:r>
        <w:rPr>
          <w:rFonts w:ascii="Arial Narrow" w:hAnsi="Arial Narrow"/>
          <w:sz w:val="22"/>
          <w:szCs w:val="22"/>
        </w:rPr>
        <w:t xml:space="preserve">                       </w:t>
      </w:r>
      <w:r w:rsidR="00A2366E">
        <w:rPr>
          <w:rFonts w:ascii="Arial Narrow" w:hAnsi="Arial Narrow"/>
          <w:sz w:val="22"/>
          <w:szCs w:val="22"/>
        </w:rPr>
        <w:t xml:space="preserve">Tengo el agrado de dirigirme a usted, en atención al documento de la referencia, para informarle </w:t>
      </w:r>
      <w:r>
        <w:rPr>
          <w:rFonts w:ascii="Arial Narrow" w:hAnsi="Arial Narrow"/>
          <w:sz w:val="22"/>
          <w:szCs w:val="22"/>
        </w:rPr>
        <w:t xml:space="preserve">que </w:t>
      </w:r>
      <w:r w:rsidRPr="009857A5">
        <w:rPr>
          <w:rFonts w:ascii="Arial Narrow" w:hAnsi="Arial Narrow"/>
          <w:sz w:val="22"/>
          <w:szCs w:val="22"/>
        </w:rPr>
        <w:t>se cumple con enviar el in</w:t>
      </w:r>
      <w:r w:rsidR="00B25166">
        <w:rPr>
          <w:rFonts w:ascii="Arial Narrow" w:hAnsi="Arial Narrow"/>
          <w:sz w:val="22"/>
          <w:szCs w:val="22"/>
        </w:rPr>
        <w:t>forme sobre l</w:t>
      </w:r>
      <w:r w:rsidR="002D69CD">
        <w:rPr>
          <w:rFonts w:ascii="Arial Narrow" w:hAnsi="Arial Narrow"/>
          <w:sz w:val="22"/>
          <w:szCs w:val="22"/>
        </w:rPr>
        <w:t xml:space="preserve">a </w:t>
      </w:r>
      <w:r w:rsidR="00A14CFE">
        <w:rPr>
          <w:rFonts w:ascii="Arial Narrow" w:hAnsi="Arial Narrow"/>
          <w:sz w:val="22"/>
          <w:szCs w:val="22"/>
        </w:rPr>
        <w:t>ejecución del monitoreo y acompañamiento a la implementación del plan lector y a la</w:t>
      </w:r>
      <w:r w:rsidR="00B25166">
        <w:rPr>
          <w:rFonts w:ascii="Arial Narrow" w:hAnsi="Arial Narrow"/>
          <w:sz w:val="22"/>
          <w:szCs w:val="22"/>
        </w:rPr>
        <w:t xml:space="preserve"> </w:t>
      </w:r>
      <w:r w:rsidR="00A14CFE">
        <w:rPr>
          <w:rFonts w:ascii="Arial Narrow" w:hAnsi="Arial Narrow"/>
          <w:sz w:val="22"/>
          <w:szCs w:val="22"/>
        </w:rPr>
        <w:t>estrategia regional</w:t>
      </w:r>
      <w:r w:rsidR="00B25166">
        <w:rPr>
          <w:rFonts w:ascii="Arial Narrow" w:hAnsi="Arial Narrow"/>
          <w:sz w:val="22"/>
          <w:szCs w:val="22"/>
        </w:rPr>
        <w:t xml:space="preserve"> “La Hora de la Lectura Familiar”</w:t>
      </w:r>
      <w:r w:rsidR="00A14CFE">
        <w:rPr>
          <w:rFonts w:ascii="Arial Narrow" w:hAnsi="Arial Narrow"/>
          <w:sz w:val="22"/>
          <w:szCs w:val="22"/>
        </w:rPr>
        <w:t xml:space="preserve"> desde el 11 al 15 de setiembre.</w:t>
      </w:r>
    </w:p>
    <w:p w14:paraId="4FB64718" w14:textId="77777777" w:rsidR="00257B06" w:rsidRPr="00DA1B00" w:rsidRDefault="00257B06" w:rsidP="00DA1B00">
      <w:pPr>
        <w:pStyle w:val="Textoindependiente"/>
        <w:spacing w:before="3"/>
        <w:ind w:left="102" w:firstLine="720"/>
        <w:jc w:val="both"/>
        <w:rPr>
          <w:sz w:val="14"/>
        </w:rPr>
      </w:pPr>
    </w:p>
    <w:p w14:paraId="1ED24EF2" w14:textId="77777777" w:rsidR="00576334" w:rsidRPr="00BB7D35" w:rsidRDefault="00000000" w:rsidP="00BB7D35">
      <w:pPr>
        <w:pStyle w:val="Ttulo1"/>
        <w:numPr>
          <w:ilvl w:val="0"/>
          <w:numId w:val="3"/>
        </w:numPr>
        <w:tabs>
          <w:tab w:val="left" w:pos="386"/>
        </w:tabs>
        <w:spacing w:before="99" w:line="229" w:lineRule="exact"/>
        <w:rPr>
          <w:rFonts w:ascii="Arial Narrow" w:hAnsi="Arial Narrow"/>
          <w:sz w:val="22"/>
          <w:szCs w:val="22"/>
        </w:rPr>
      </w:pPr>
      <w:r w:rsidRPr="00BB7D35">
        <w:rPr>
          <w:rFonts w:ascii="Arial Narrow" w:hAnsi="Arial Narrow"/>
          <w:w w:val="90"/>
          <w:sz w:val="22"/>
          <w:szCs w:val="22"/>
        </w:rPr>
        <w:t>ANTECEDENTES:</w:t>
      </w:r>
    </w:p>
    <w:p w14:paraId="052B4A9F" w14:textId="77777777" w:rsidR="00AA53F6" w:rsidRDefault="00AA53F6" w:rsidP="00AA53F6">
      <w:pPr>
        <w:pStyle w:val="Prrafodelista"/>
        <w:numPr>
          <w:ilvl w:val="1"/>
          <w:numId w:val="2"/>
        </w:numPr>
        <w:tabs>
          <w:tab w:val="left" w:pos="894"/>
        </w:tabs>
        <w:ind w:right="-41"/>
        <w:jc w:val="both"/>
        <w:rPr>
          <w:rFonts w:ascii="Arial Narrow" w:hAnsi="Arial Narrow"/>
        </w:rPr>
      </w:pPr>
      <w:bookmarkStart w:id="1" w:name="_Hlk136253722"/>
      <w:r w:rsidRPr="00AA53F6">
        <w:rPr>
          <w:rFonts w:ascii="Arial Narrow" w:hAnsi="Arial Narrow"/>
        </w:rPr>
        <w:t>DIRECTIVA N° 03 – 2023/GOB. REG. HVCA/GRDS– DREH, “Orientaciones para la organización, implementación y evaluación del plan lector en las instituciones educativas públicas y privadas de la educación básica regular y educación básica alternativa de la región Huancavelica – 2023”</w:t>
      </w:r>
      <w:r>
        <w:rPr>
          <w:rFonts w:ascii="Arial Narrow" w:hAnsi="Arial Narrow"/>
        </w:rPr>
        <w:t xml:space="preserve"> </w:t>
      </w:r>
    </w:p>
    <w:p w14:paraId="68DA6BC8" w14:textId="77777777" w:rsidR="00206B28" w:rsidRDefault="00206B28" w:rsidP="00AA53F6">
      <w:pPr>
        <w:pStyle w:val="Prrafodelista"/>
        <w:numPr>
          <w:ilvl w:val="1"/>
          <w:numId w:val="2"/>
        </w:numPr>
        <w:tabs>
          <w:tab w:val="left" w:pos="894"/>
        </w:tabs>
        <w:ind w:right="-41"/>
        <w:jc w:val="both"/>
        <w:rPr>
          <w:rFonts w:ascii="Arial Narrow" w:hAnsi="Arial Narrow"/>
        </w:rPr>
      </w:pPr>
      <w:r w:rsidRPr="00206B28">
        <w:rPr>
          <w:rFonts w:ascii="Arial Narrow" w:hAnsi="Arial Narrow"/>
        </w:rPr>
        <w:t>OF. MULT. N° 181-2023/GOB.REG.HVCA/GRDS-DREH, con el cronograma de participación de la UGELH.</w:t>
      </w:r>
    </w:p>
    <w:p w14:paraId="1E65D670" w14:textId="77777777" w:rsidR="00F85052" w:rsidRDefault="00AA53F6" w:rsidP="00AA53F6">
      <w:pPr>
        <w:pStyle w:val="Prrafodelista"/>
        <w:numPr>
          <w:ilvl w:val="1"/>
          <w:numId w:val="2"/>
        </w:numPr>
        <w:tabs>
          <w:tab w:val="left" w:pos="894"/>
        </w:tabs>
        <w:ind w:right="-41"/>
        <w:jc w:val="both"/>
        <w:rPr>
          <w:rFonts w:ascii="Arial Narrow" w:hAnsi="Arial Narrow"/>
        </w:rPr>
      </w:pPr>
      <w:r w:rsidRPr="00AA53F6">
        <w:rPr>
          <w:rFonts w:ascii="Arial Narrow" w:hAnsi="Arial Narrow"/>
        </w:rPr>
        <w:t>DIRECTIVA N°002 – 2023 /GOB-REG-HVCA/GRDS-DREH-UGEL-H-AGP</w:t>
      </w:r>
      <w:r>
        <w:rPr>
          <w:rFonts w:ascii="Arial Narrow" w:hAnsi="Arial Narrow"/>
        </w:rPr>
        <w:t>. O</w:t>
      </w:r>
      <w:r w:rsidRPr="00AA53F6">
        <w:rPr>
          <w:rFonts w:ascii="Arial Narrow" w:hAnsi="Arial Narrow"/>
        </w:rPr>
        <w:t xml:space="preserve">rientaciones para la </w:t>
      </w:r>
      <w:r>
        <w:rPr>
          <w:rFonts w:ascii="Arial Narrow" w:hAnsi="Arial Narrow"/>
        </w:rPr>
        <w:t>O</w:t>
      </w:r>
      <w:r w:rsidRPr="00AA53F6">
        <w:rPr>
          <w:rFonts w:ascii="Arial Narrow" w:hAnsi="Arial Narrow"/>
        </w:rPr>
        <w:t xml:space="preserve">rganización, </w:t>
      </w:r>
      <w:r>
        <w:rPr>
          <w:rFonts w:ascii="Arial Narrow" w:hAnsi="Arial Narrow"/>
        </w:rPr>
        <w:t>I</w:t>
      </w:r>
      <w:r w:rsidRPr="00AA53F6">
        <w:rPr>
          <w:rFonts w:ascii="Arial Narrow" w:hAnsi="Arial Narrow"/>
        </w:rPr>
        <w:t xml:space="preserve">mplementación y </w:t>
      </w:r>
      <w:r>
        <w:rPr>
          <w:rFonts w:ascii="Arial Narrow" w:hAnsi="Arial Narrow"/>
        </w:rPr>
        <w:t>E</w:t>
      </w:r>
      <w:r w:rsidRPr="00AA53F6">
        <w:rPr>
          <w:rFonts w:ascii="Arial Narrow" w:hAnsi="Arial Narrow"/>
        </w:rPr>
        <w:t xml:space="preserve">valuación del </w:t>
      </w:r>
      <w:r>
        <w:rPr>
          <w:rFonts w:ascii="Arial Narrow" w:hAnsi="Arial Narrow"/>
        </w:rPr>
        <w:t>P</w:t>
      </w:r>
      <w:r w:rsidRPr="00AA53F6">
        <w:rPr>
          <w:rFonts w:ascii="Arial Narrow" w:hAnsi="Arial Narrow"/>
        </w:rPr>
        <w:t xml:space="preserve">lan </w:t>
      </w:r>
      <w:r>
        <w:rPr>
          <w:rFonts w:ascii="Arial Narrow" w:hAnsi="Arial Narrow"/>
        </w:rPr>
        <w:t>L</w:t>
      </w:r>
      <w:r w:rsidRPr="00AA53F6">
        <w:rPr>
          <w:rFonts w:ascii="Arial Narrow" w:hAnsi="Arial Narrow"/>
        </w:rPr>
        <w:t xml:space="preserve">ector en las </w:t>
      </w:r>
      <w:r>
        <w:rPr>
          <w:rFonts w:ascii="Arial Narrow" w:hAnsi="Arial Narrow"/>
        </w:rPr>
        <w:t>I</w:t>
      </w:r>
      <w:r w:rsidRPr="00AA53F6">
        <w:rPr>
          <w:rFonts w:ascii="Arial Narrow" w:hAnsi="Arial Narrow"/>
        </w:rPr>
        <w:t xml:space="preserve">nstituciones </w:t>
      </w:r>
      <w:r>
        <w:rPr>
          <w:rFonts w:ascii="Arial Narrow" w:hAnsi="Arial Narrow"/>
        </w:rPr>
        <w:t>E</w:t>
      </w:r>
      <w:r w:rsidRPr="00AA53F6">
        <w:rPr>
          <w:rFonts w:ascii="Arial Narrow" w:hAnsi="Arial Narrow"/>
        </w:rPr>
        <w:t xml:space="preserve">ducativas </w:t>
      </w:r>
      <w:r>
        <w:rPr>
          <w:rFonts w:ascii="Arial Narrow" w:hAnsi="Arial Narrow"/>
        </w:rPr>
        <w:t>P</w:t>
      </w:r>
      <w:r w:rsidRPr="00AA53F6">
        <w:rPr>
          <w:rFonts w:ascii="Arial Narrow" w:hAnsi="Arial Narrow"/>
        </w:rPr>
        <w:t xml:space="preserve">úblicas de la </w:t>
      </w:r>
      <w:r>
        <w:rPr>
          <w:rFonts w:ascii="Arial Narrow" w:hAnsi="Arial Narrow"/>
        </w:rPr>
        <w:t>E</w:t>
      </w:r>
      <w:r w:rsidRPr="00AA53F6">
        <w:rPr>
          <w:rFonts w:ascii="Arial Narrow" w:hAnsi="Arial Narrow"/>
        </w:rPr>
        <w:t xml:space="preserve">ducación </w:t>
      </w:r>
      <w:r>
        <w:rPr>
          <w:rFonts w:ascii="Arial Narrow" w:hAnsi="Arial Narrow"/>
        </w:rPr>
        <w:t>B</w:t>
      </w:r>
      <w:r w:rsidRPr="00AA53F6">
        <w:rPr>
          <w:rFonts w:ascii="Arial Narrow" w:hAnsi="Arial Narrow"/>
        </w:rPr>
        <w:t xml:space="preserve">ásica del </w:t>
      </w:r>
      <w:r>
        <w:rPr>
          <w:rFonts w:ascii="Arial Narrow" w:hAnsi="Arial Narrow"/>
        </w:rPr>
        <w:t>Á</w:t>
      </w:r>
      <w:r w:rsidRPr="00AA53F6">
        <w:rPr>
          <w:rFonts w:ascii="Arial Narrow" w:hAnsi="Arial Narrow"/>
        </w:rPr>
        <w:t xml:space="preserve">mbito de la </w:t>
      </w:r>
      <w:r>
        <w:rPr>
          <w:rFonts w:ascii="Arial Narrow" w:hAnsi="Arial Narrow"/>
        </w:rPr>
        <w:t>UGEL</w:t>
      </w:r>
      <w:r w:rsidRPr="00AA53F6">
        <w:rPr>
          <w:rFonts w:ascii="Arial Narrow" w:hAnsi="Arial Narrow"/>
        </w:rPr>
        <w:t xml:space="preserve"> </w:t>
      </w:r>
      <w:r>
        <w:rPr>
          <w:rFonts w:ascii="Arial Narrow" w:hAnsi="Arial Narrow"/>
        </w:rPr>
        <w:t>Huaytará</w:t>
      </w:r>
      <w:r w:rsidRPr="00AA53F6">
        <w:rPr>
          <w:rFonts w:ascii="Arial Narrow" w:hAnsi="Arial Narrow"/>
        </w:rPr>
        <w:t xml:space="preserve"> – 2023</w:t>
      </w:r>
      <w:r>
        <w:rPr>
          <w:rFonts w:ascii="Arial Narrow" w:hAnsi="Arial Narrow"/>
        </w:rPr>
        <w:t>.</w:t>
      </w:r>
    </w:p>
    <w:p w14:paraId="43E0470D" w14:textId="5182F644" w:rsidR="00FE3230" w:rsidRPr="00AA53F6" w:rsidRDefault="00FE3230" w:rsidP="00AA53F6">
      <w:pPr>
        <w:pStyle w:val="Prrafodelista"/>
        <w:numPr>
          <w:ilvl w:val="1"/>
          <w:numId w:val="2"/>
        </w:numPr>
        <w:tabs>
          <w:tab w:val="left" w:pos="894"/>
        </w:tabs>
        <w:ind w:right="-41"/>
        <w:jc w:val="both"/>
        <w:rPr>
          <w:rFonts w:ascii="Arial Narrow" w:hAnsi="Arial Narrow"/>
        </w:rPr>
      </w:pPr>
      <w:r w:rsidRPr="00FE3230">
        <w:rPr>
          <w:rFonts w:ascii="Arial Narrow" w:hAnsi="Arial Narrow"/>
        </w:rPr>
        <w:t xml:space="preserve">MEMORÁNDUM </w:t>
      </w:r>
      <w:r w:rsidR="00A14CFE">
        <w:rPr>
          <w:rFonts w:ascii="Arial Narrow" w:hAnsi="Arial Narrow"/>
        </w:rPr>
        <w:t xml:space="preserve">MÚLTIPLE </w:t>
      </w:r>
      <w:r w:rsidRPr="00FE3230">
        <w:rPr>
          <w:rFonts w:ascii="Arial Narrow" w:hAnsi="Arial Narrow"/>
        </w:rPr>
        <w:t>N°</w:t>
      </w:r>
      <w:r w:rsidR="00A14CFE">
        <w:rPr>
          <w:rFonts w:ascii="Arial Narrow" w:hAnsi="Arial Narrow"/>
        </w:rPr>
        <w:t>167</w:t>
      </w:r>
      <w:r w:rsidRPr="00FE3230">
        <w:rPr>
          <w:rFonts w:ascii="Arial Narrow" w:hAnsi="Arial Narrow"/>
        </w:rPr>
        <w:t>-2023/GOB-REG-HVCA/GRDS-DREH-UGEL-H-AGP</w:t>
      </w:r>
      <w:r w:rsidR="00A14CFE">
        <w:rPr>
          <w:rFonts w:ascii="Arial Narrow" w:hAnsi="Arial Narrow"/>
        </w:rPr>
        <w:t>.</w:t>
      </w:r>
    </w:p>
    <w:p w14:paraId="0E1298B0" w14:textId="77777777" w:rsidR="00BB7D35" w:rsidRPr="00BB7D35" w:rsidRDefault="00BB7D35" w:rsidP="00BB7D35">
      <w:pPr>
        <w:tabs>
          <w:tab w:val="left" w:pos="894"/>
        </w:tabs>
        <w:ind w:left="462" w:right="-41"/>
        <w:jc w:val="both"/>
        <w:rPr>
          <w:rFonts w:ascii="Arial Narrow" w:hAnsi="Arial Narrow"/>
        </w:rPr>
      </w:pPr>
    </w:p>
    <w:bookmarkEnd w:id="1"/>
    <w:p w14:paraId="7A785F0B" w14:textId="261D290F" w:rsidR="00576334" w:rsidRPr="00535B70" w:rsidRDefault="00000000" w:rsidP="00DA1B00">
      <w:pPr>
        <w:pStyle w:val="Ttulo1"/>
        <w:numPr>
          <w:ilvl w:val="0"/>
          <w:numId w:val="3"/>
        </w:numPr>
        <w:tabs>
          <w:tab w:val="left" w:pos="386"/>
        </w:tabs>
        <w:rPr>
          <w:rFonts w:ascii="Arial Narrow" w:hAnsi="Arial Narrow"/>
          <w:sz w:val="22"/>
          <w:szCs w:val="22"/>
        </w:rPr>
      </w:pPr>
      <w:r w:rsidRPr="00A14CFE">
        <w:rPr>
          <w:rFonts w:ascii="Arial Narrow" w:hAnsi="Arial Narrow"/>
          <w:w w:val="90"/>
          <w:sz w:val="22"/>
          <w:szCs w:val="22"/>
        </w:rPr>
        <w:t>ANÁLISIS:</w:t>
      </w:r>
    </w:p>
    <w:p w14:paraId="47BCEBB5" w14:textId="77777777" w:rsidR="00535B70" w:rsidRPr="00A14CFE" w:rsidRDefault="00535B70" w:rsidP="00535B70">
      <w:pPr>
        <w:pStyle w:val="Ttulo1"/>
        <w:tabs>
          <w:tab w:val="left" w:pos="386"/>
        </w:tabs>
        <w:ind w:left="284" w:firstLine="0"/>
        <w:rPr>
          <w:rFonts w:ascii="Arial Narrow" w:hAnsi="Arial Narrow"/>
          <w:sz w:val="22"/>
          <w:szCs w:val="22"/>
        </w:rPr>
      </w:pPr>
    </w:p>
    <w:p w14:paraId="76E3114B" w14:textId="54F44EA7" w:rsidR="002405F7" w:rsidRDefault="002405F7" w:rsidP="002405F7">
      <w:pPr>
        <w:pStyle w:val="Prrafodelista"/>
        <w:numPr>
          <w:ilvl w:val="1"/>
          <w:numId w:val="4"/>
        </w:numPr>
        <w:jc w:val="both"/>
        <w:rPr>
          <w:rFonts w:ascii="Arial Narrow" w:hAnsi="Arial Narrow" w:cs="Arial"/>
        </w:rPr>
      </w:pPr>
      <w:r w:rsidRPr="00A14CFE">
        <w:rPr>
          <w:rFonts w:ascii="Arial Narrow" w:hAnsi="Arial Narrow" w:cs="Arial"/>
          <w:b/>
          <w:bCs/>
        </w:rPr>
        <w:t>DIRECTIVA</w:t>
      </w:r>
      <w:r w:rsidR="00BF04D2">
        <w:rPr>
          <w:rFonts w:ascii="Arial Narrow" w:hAnsi="Arial Narrow" w:cs="Arial"/>
          <w:b/>
          <w:bCs/>
        </w:rPr>
        <w:t xml:space="preserve"> </w:t>
      </w:r>
      <w:r w:rsidRPr="00A14CFE">
        <w:rPr>
          <w:rFonts w:ascii="Arial Narrow" w:hAnsi="Arial Narrow" w:cs="Arial"/>
          <w:b/>
          <w:bCs/>
        </w:rPr>
        <w:t>N°0</w:t>
      </w:r>
      <w:r w:rsidR="00BF04D2">
        <w:rPr>
          <w:rFonts w:ascii="Arial Narrow" w:hAnsi="Arial Narrow" w:cs="Arial"/>
          <w:b/>
          <w:bCs/>
        </w:rPr>
        <w:t>3</w:t>
      </w:r>
      <w:r w:rsidRPr="00A14CFE">
        <w:rPr>
          <w:rFonts w:ascii="Arial Narrow" w:hAnsi="Arial Narrow" w:cs="Arial"/>
          <w:b/>
          <w:bCs/>
        </w:rPr>
        <w:t>–2023/GOB.REG.HVCA/GRDS–DREH,</w:t>
      </w:r>
      <w:r w:rsidRPr="002405F7">
        <w:rPr>
          <w:rFonts w:ascii="Arial Narrow" w:hAnsi="Arial Narrow" w:cs="Arial"/>
        </w:rPr>
        <w:t xml:space="preserve"> “Orientaciones para la organización, implementación y evaluación del plan lector en las instituciones educativas públicas y privadas de la educación básica regular y educación básica alternativa de la región Huancavelica – 2023” </w:t>
      </w:r>
      <w:r w:rsidR="007B1DF0">
        <w:rPr>
          <w:rFonts w:ascii="Arial Narrow" w:hAnsi="Arial Narrow" w:cs="Arial"/>
        </w:rPr>
        <w:t xml:space="preserve">a través de esta norma se implantas las siguientes estrategias “LEE, LEO Y NOS SUPETAMOS” es una estrategia que involucra u conjunto de actividades que se orientan a promover y desarrollar competencias comunicativas de los estudiantes de EB entre ella detallamos. </w:t>
      </w:r>
    </w:p>
    <w:p w14:paraId="001B6475" w14:textId="77777777" w:rsidR="007B1DF0" w:rsidRDefault="007B1DF0" w:rsidP="007B1DF0">
      <w:pPr>
        <w:pStyle w:val="Prrafodelista"/>
        <w:numPr>
          <w:ilvl w:val="0"/>
          <w:numId w:val="7"/>
        </w:numPr>
        <w:jc w:val="both"/>
        <w:rPr>
          <w:rFonts w:ascii="Arial Narrow" w:hAnsi="Arial Narrow" w:cs="Arial"/>
        </w:rPr>
      </w:pPr>
      <w:r w:rsidRPr="00996E69">
        <w:rPr>
          <w:rFonts w:ascii="Arial Narrow" w:hAnsi="Arial Narrow" w:cs="Arial"/>
          <w:b/>
          <w:bCs/>
        </w:rPr>
        <w:t>La hora de lectura familiar</w:t>
      </w:r>
      <w:r>
        <w:rPr>
          <w:rFonts w:ascii="Arial Narrow" w:hAnsi="Arial Narrow" w:cs="Arial"/>
        </w:rPr>
        <w:t xml:space="preserve">. Es una actividad dirigida a los estudiantes e integrantes de la familia, con la finalidad de promover la lectura y producción oral “audios” y escritas de textos de textos en lengua materno o segunda lengua, fomentando la participación </w:t>
      </w:r>
      <w:r w:rsidR="00BE31FD">
        <w:rPr>
          <w:rFonts w:ascii="Arial Narrow" w:hAnsi="Arial Narrow" w:cs="Arial"/>
        </w:rPr>
        <w:t>y la práctica de valores.</w:t>
      </w:r>
    </w:p>
    <w:p w14:paraId="35E999DF" w14:textId="77777777" w:rsidR="00BE31FD" w:rsidRPr="002405F7" w:rsidRDefault="00BE31FD" w:rsidP="007B1DF0">
      <w:pPr>
        <w:pStyle w:val="Prrafodelista"/>
        <w:numPr>
          <w:ilvl w:val="0"/>
          <w:numId w:val="7"/>
        </w:numPr>
        <w:jc w:val="both"/>
        <w:rPr>
          <w:rFonts w:ascii="Arial Narrow" w:hAnsi="Arial Narrow" w:cs="Arial"/>
        </w:rPr>
      </w:pPr>
      <w:r w:rsidRPr="00996E69">
        <w:rPr>
          <w:rFonts w:ascii="Arial Narrow" w:hAnsi="Arial Narrow" w:cs="Arial"/>
          <w:b/>
          <w:bCs/>
        </w:rPr>
        <w:t>El día del lector regional</w:t>
      </w:r>
      <w:r>
        <w:rPr>
          <w:rFonts w:ascii="Arial Narrow" w:hAnsi="Arial Narrow" w:cs="Arial"/>
        </w:rPr>
        <w:t xml:space="preserve">. Huancavelica lee. El dia24 de abril y el 10 de noviembre del presente año, todas las II.EE del ámbito regional de Huancavelica celebraran de manera </w:t>
      </w:r>
      <w:r w:rsidR="00BA276D">
        <w:rPr>
          <w:rFonts w:ascii="Arial Narrow" w:hAnsi="Arial Narrow" w:cs="Arial"/>
        </w:rPr>
        <w:t>simultánea</w:t>
      </w:r>
      <w:r>
        <w:rPr>
          <w:rFonts w:ascii="Arial Narrow" w:hAnsi="Arial Narrow" w:cs="Arial"/>
        </w:rPr>
        <w:t xml:space="preserve"> y obligatoria el día del lector regional “Huancavelica lee”. Esta iniciativa se desarrolla en al marco de la celebración del “día mundial del libro” y “derecho de autor” y “día de la biblioteca”, con el objetivo de promover el disfrute de la lectura en todas sus formas y </w:t>
      </w:r>
      <w:r>
        <w:rPr>
          <w:rFonts w:ascii="Arial Narrow" w:hAnsi="Arial Narrow" w:cs="Arial"/>
        </w:rPr>
        <w:lastRenderedPageBreak/>
        <w:t>espacio.</w:t>
      </w:r>
    </w:p>
    <w:p w14:paraId="5DC0D0C9" w14:textId="3B7A47AB" w:rsidR="00FE3230" w:rsidRPr="00FE3230" w:rsidRDefault="00206B28" w:rsidP="00FE3230">
      <w:pPr>
        <w:pStyle w:val="Prrafodelista"/>
        <w:numPr>
          <w:ilvl w:val="1"/>
          <w:numId w:val="4"/>
        </w:numPr>
        <w:jc w:val="both"/>
        <w:rPr>
          <w:rFonts w:ascii="Arial Narrow" w:hAnsi="Arial Narrow" w:cs="Arial"/>
        </w:rPr>
      </w:pPr>
      <w:bookmarkStart w:id="2" w:name="_Hlk136508758"/>
      <w:r w:rsidRPr="00A14CFE">
        <w:rPr>
          <w:rFonts w:ascii="Arial Narrow" w:hAnsi="Arial Narrow" w:cs="Arial"/>
          <w:b/>
          <w:bCs/>
        </w:rPr>
        <w:t>OF. MULT. N°181-2023/GOB.REG.HVCA/GRDS-DREH</w:t>
      </w:r>
      <w:r w:rsidRPr="00206B28">
        <w:rPr>
          <w:rFonts w:ascii="Arial Narrow" w:hAnsi="Arial Narrow" w:cs="Arial"/>
        </w:rPr>
        <w:t>, con el cronograma de participación de la UGELH.</w:t>
      </w:r>
      <w:r>
        <w:rPr>
          <w:rFonts w:ascii="Arial Narrow" w:hAnsi="Arial Narrow" w:cs="Arial"/>
        </w:rPr>
        <w:t xml:space="preserve"> Que con la finalidad de promover la participación de las UGELs tengan la oportunidad de participar en la estrategia de la “La Hora de Lectura Familiar” en las ediciones de castellano, quechua e inglés, se nos hizo llegar el cronograma de los versus durante todo el año escolar 2023, en donde se </w:t>
      </w:r>
      <w:r w:rsidR="00FE3230">
        <w:rPr>
          <w:rFonts w:ascii="Arial Narrow" w:hAnsi="Arial Narrow" w:cs="Arial"/>
        </w:rPr>
        <w:t xml:space="preserve">me </w:t>
      </w:r>
      <w:r>
        <w:rPr>
          <w:rFonts w:ascii="Arial Narrow" w:hAnsi="Arial Narrow" w:cs="Arial"/>
        </w:rPr>
        <w:t>indica generar las estrategias necesarias para que los estudiantes y las familiar participen en el programa radial dominical mediante las llamadas telefónicas, los mensajes de textos al Facebook de la emisora y que las familias compartan espacios de lectura con los estudiantes.</w:t>
      </w:r>
    </w:p>
    <w:p w14:paraId="49168FE7" w14:textId="652A354D" w:rsidR="00BE31FD" w:rsidRDefault="00BE31FD" w:rsidP="00BE31FD">
      <w:pPr>
        <w:pStyle w:val="Prrafodelista"/>
        <w:numPr>
          <w:ilvl w:val="1"/>
          <w:numId w:val="4"/>
        </w:numPr>
        <w:jc w:val="both"/>
        <w:rPr>
          <w:rFonts w:ascii="Arial Narrow" w:hAnsi="Arial Narrow" w:cs="Arial"/>
        </w:rPr>
      </w:pPr>
      <w:r w:rsidRPr="00A14CFE">
        <w:rPr>
          <w:rFonts w:ascii="Arial Narrow" w:hAnsi="Arial Narrow" w:cs="Arial"/>
          <w:b/>
          <w:bCs/>
        </w:rPr>
        <w:t>DIRECTIVA</w:t>
      </w:r>
      <w:r w:rsidR="00A14CFE" w:rsidRPr="00A14CFE">
        <w:rPr>
          <w:rFonts w:ascii="Arial Narrow" w:hAnsi="Arial Narrow" w:cs="Arial"/>
          <w:b/>
          <w:bCs/>
        </w:rPr>
        <w:t xml:space="preserve"> </w:t>
      </w:r>
      <w:r w:rsidRPr="00A14CFE">
        <w:rPr>
          <w:rFonts w:ascii="Arial Narrow" w:hAnsi="Arial Narrow" w:cs="Arial"/>
          <w:b/>
          <w:bCs/>
        </w:rPr>
        <w:t>N°002–2023/GOB-REG-HVCA/GRDS-DREH-UGEL-H-AGP</w:t>
      </w:r>
      <w:r w:rsidRPr="00BE31FD">
        <w:rPr>
          <w:rFonts w:ascii="Arial Narrow" w:hAnsi="Arial Narrow" w:cs="Arial"/>
        </w:rPr>
        <w:t>.</w:t>
      </w:r>
      <w:r w:rsidR="00A14CFE">
        <w:rPr>
          <w:rFonts w:ascii="Arial Narrow" w:hAnsi="Arial Narrow" w:cs="Arial"/>
        </w:rPr>
        <w:t xml:space="preserve"> </w:t>
      </w:r>
      <w:r w:rsidRPr="00BE31FD">
        <w:rPr>
          <w:rFonts w:ascii="Arial Narrow" w:hAnsi="Arial Narrow" w:cs="Arial"/>
        </w:rPr>
        <w:t>Orientaciones para la Organización, Implementación y Evaluación del Plan Lector en las Instituciones Educativas Públicas de la Educación Básica del Ámbito de la UGEL Huaytará – 2023</w:t>
      </w:r>
      <w:bookmarkEnd w:id="2"/>
      <w:r w:rsidRPr="00BE31FD">
        <w:rPr>
          <w:rFonts w:ascii="Arial Narrow" w:hAnsi="Arial Narrow" w:cs="Arial"/>
        </w:rPr>
        <w:t>.</w:t>
      </w:r>
      <w:r w:rsidRPr="00BE31FD">
        <w:t xml:space="preserve"> </w:t>
      </w:r>
      <w:r w:rsidRPr="00BE31FD">
        <w:rPr>
          <w:rFonts w:ascii="Arial Narrow" w:hAnsi="Arial Narrow" w:cs="Arial"/>
        </w:rPr>
        <w:t>Promover el desarrollo del hábito lector y el disfrute por la lectura en los estudiantes de la Educación Básica y comunidad; a través de la lectura autónoma, de libre elección, recreativas y placenteras, con la finalidad de contribuir al logro de los aprendizajes.</w:t>
      </w:r>
      <w:r>
        <w:rPr>
          <w:rFonts w:ascii="Arial Narrow" w:hAnsi="Arial Narrow" w:cs="Arial"/>
        </w:rPr>
        <w:t xml:space="preserve"> </w:t>
      </w:r>
      <w:r w:rsidRPr="00BE31FD">
        <w:rPr>
          <w:rFonts w:ascii="Arial Narrow" w:hAnsi="Arial Narrow" w:cs="Arial"/>
        </w:rPr>
        <w:t>Generar diversas experiencias de lectura que aseguren el desarrollo de las competencias comunicativas de las y los estudiantes de la Educación Básica.</w:t>
      </w:r>
      <w:r>
        <w:rPr>
          <w:rFonts w:ascii="Arial Narrow" w:hAnsi="Arial Narrow" w:cs="Arial"/>
        </w:rPr>
        <w:t xml:space="preserve"> </w:t>
      </w:r>
      <w:r w:rsidRPr="00BE31FD">
        <w:rPr>
          <w:rFonts w:ascii="Arial Narrow" w:hAnsi="Arial Narrow" w:cs="Arial"/>
        </w:rPr>
        <w:t>Propiciar el desarrollo de estrategias de lectura como “LEE, LEO Y NOS SUPERAMOS”, para promover el disfrute de la lectura en todas sus formas y espacios</w:t>
      </w:r>
      <w:r>
        <w:rPr>
          <w:rFonts w:ascii="Arial Narrow" w:hAnsi="Arial Narrow" w:cs="Arial"/>
        </w:rPr>
        <w:t xml:space="preserve">. </w:t>
      </w:r>
      <w:r w:rsidRPr="00BE31FD">
        <w:rPr>
          <w:rFonts w:ascii="Arial Narrow" w:hAnsi="Arial Narrow" w:cs="Arial"/>
        </w:rPr>
        <w:t xml:space="preserve">Implementar la estrategia local </w:t>
      </w:r>
      <w:r w:rsidR="00996E69">
        <w:rPr>
          <w:rFonts w:ascii="Arial Narrow" w:hAnsi="Arial Narrow" w:cs="Arial"/>
          <w:b/>
          <w:bCs/>
        </w:rPr>
        <w:t>“</w:t>
      </w:r>
      <w:r w:rsidRPr="00996E69">
        <w:rPr>
          <w:rFonts w:ascii="Arial Narrow" w:hAnsi="Arial Narrow" w:cs="Arial"/>
          <w:b/>
          <w:bCs/>
        </w:rPr>
        <w:t>MI RINCONCITO DE LECTURA EN LA I.E.</w:t>
      </w:r>
      <w:r w:rsidR="00996E69">
        <w:rPr>
          <w:rFonts w:ascii="Arial Narrow" w:hAnsi="Arial Narrow" w:cs="Arial"/>
          <w:b/>
          <w:bCs/>
        </w:rPr>
        <w:t>”</w:t>
      </w:r>
      <w:r w:rsidRPr="00BE31FD">
        <w:rPr>
          <w:rFonts w:ascii="Arial Narrow" w:hAnsi="Arial Narrow" w:cs="Arial"/>
        </w:rPr>
        <w:t xml:space="preserve"> a nivel de las II.EE. de Educación Básica del ámbito de la UGEL – HUAYTARÁ.</w:t>
      </w:r>
      <w:r w:rsidR="00996E69" w:rsidRPr="00996E69">
        <w:t xml:space="preserve"> </w:t>
      </w:r>
      <w:r w:rsidR="00996E69" w:rsidRPr="00996E69">
        <w:rPr>
          <w:rFonts w:ascii="Arial Narrow" w:hAnsi="Arial Narrow" w:cs="Arial"/>
        </w:rPr>
        <w:t>Es una estrategia promovida por la UGEL de Huaytará que orienta la ejecución del Plan lector en base a experiencias de lectura (Actividades que se desarrollan en torno a un texto o lectura). Así, “Mi rinconcito de lectura en la I.E.” es una experiencia de lectura de I.E., que articula y sirve de escenario para las experiencias de lectura y/o actividades generadas a nivel de área, grado o ciclo.</w:t>
      </w:r>
    </w:p>
    <w:p w14:paraId="019B6571" w14:textId="1FC2B587" w:rsidR="00FE3230" w:rsidRDefault="00FE3230" w:rsidP="00BE31FD">
      <w:pPr>
        <w:pStyle w:val="Prrafodelista"/>
        <w:numPr>
          <w:ilvl w:val="1"/>
          <w:numId w:val="4"/>
        </w:numPr>
        <w:jc w:val="both"/>
        <w:rPr>
          <w:rFonts w:ascii="Arial Narrow" w:hAnsi="Arial Narrow" w:cs="Arial"/>
        </w:rPr>
      </w:pPr>
      <w:r w:rsidRPr="00A14CFE">
        <w:rPr>
          <w:rFonts w:ascii="Arial Narrow" w:hAnsi="Arial Narrow" w:cs="Arial"/>
          <w:b/>
          <w:bCs/>
        </w:rPr>
        <w:t>MEMORÁNDUM</w:t>
      </w:r>
      <w:r w:rsidR="00A14CFE" w:rsidRPr="00A14CFE">
        <w:rPr>
          <w:rFonts w:ascii="Arial Narrow" w:hAnsi="Arial Narrow" w:cs="Arial"/>
          <w:b/>
          <w:bCs/>
        </w:rPr>
        <w:t xml:space="preserve"> MÚLTIPLE</w:t>
      </w:r>
      <w:r w:rsidRPr="00A14CFE">
        <w:rPr>
          <w:rFonts w:ascii="Arial Narrow" w:hAnsi="Arial Narrow" w:cs="Arial"/>
          <w:b/>
          <w:bCs/>
        </w:rPr>
        <w:t xml:space="preserve"> N°</w:t>
      </w:r>
      <w:r w:rsidR="00A14CFE" w:rsidRPr="00A14CFE">
        <w:rPr>
          <w:rFonts w:ascii="Arial Narrow" w:hAnsi="Arial Narrow" w:cs="Arial"/>
          <w:b/>
          <w:bCs/>
        </w:rPr>
        <w:t>167</w:t>
      </w:r>
      <w:r w:rsidRPr="00A14CFE">
        <w:rPr>
          <w:rFonts w:ascii="Arial Narrow" w:hAnsi="Arial Narrow" w:cs="Arial"/>
          <w:b/>
          <w:bCs/>
        </w:rPr>
        <w:t>-2023/GOB-REG-HVCA/GRDS-DREH-UGEL-H-AGP,</w:t>
      </w:r>
      <w:r>
        <w:rPr>
          <w:rFonts w:ascii="Arial Narrow" w:hAnsi="Arial Narrow" w:cs="Arial"/>
        </w:rPr>
        <w:t xml:space="preserve"> teniendo en cuenta este documento en donde se me encomendó </w:t>
      </w:r>
      <w:r w:rsidR="00A14CFE">
        <w:rPr>
          <w:rFonts w:ascii="Arial Narrow" w:hAnsi="Arial Narrow" w:cs="Arial"/>
        </w:rPr>
        <w:t xml:space="preserve">realizar monitoreo y acompañamiento a la implementación del plan lector en la estrategia regional </w:t>
      </w:r>
      <w:r>
        <w:rPr>
          <w:rFonts w:ascii="Arial Narrow" w:hAnsi="Arial Narrow" w:cs="Arial"/>
        </w:rPr>
        <w:t>“La Hora de la Lectura Familiar” la cual paso a detallar las acciones implementadas.</w:t>
      </w:r>
    </w:p>
    <w:p w14:paraId="418F4F55" w14:textId="5C36793A" w:rsidR="00FE3230" w:rsidRPr="00403577" w:rsidRDefault="004A00EE" w:rsidP="007C76AC">
      <w:pPr>
        <w:pStyle w:val="Prrafodelista"/>
        <w:numPr>
          <w:ilvl w:val="0"/>
          <w:numId w:val="11"/>
        </w:numPr>
        <w:jc w:val="both"/>
        <w:rPr>
          <w:rFonts w:ascii="Arial Narrow" w:hAnsi="Arial Narrow"/>
          <w:noProof/>
        </w:rPr>
      </w:pPr>
      <w:r>
        <w:rPr>
          <w:rFonts w:ascii="Arial Narrow" w:hAnsi="Arial Narrow" w:cs="Arial"/>
        </w:rPr>
        <w:t xml:space="preserve">El día </w:t>
      </w:r>
      <w:r w:rsidRPr="006B74F3">
        <w:rPr>
          <w:rFonts w:ascii="Arial Narrow" w:hAnsi="Arial Narrow" w:cs="Arial"/>
          <w:b/>
          <w:bCs/>
        </w:rPr>
        <w:t>lunes 11</w:t>
      </w:r>
      <w:r>
        <w:rPr>
          <w:rFonts w:ascii="Arial Narrow" w:hAnsi="Arial Narrow" w:cs="Arial"/>
        </w:rPr>
        <w:t xml:space="preserve"> de setiembre la especialista se dedicó realizar los materiales necesarios para el trabajo de la semana coordinando y solicitando las sesiones de aprendizaje de los docentes que serán visitados en la semana.</w:t>
      </w:r>
    </w:p>
    <w:p w14:paraId="6CFA7901" w14:textId="77D0663E" w:rsidR="001447B1" w:rsidRPr="00C60828" w:rsidRDefault="00403577" w:rsidP="00C60828">
      <w:pPr>
        <w:pStyle w:val="Prrafodelista"/>
        <w:numPr>
          <w:ilvl w:val="0"/>
          <w:numId w:val="11"/>
        </w:numPr>
        <w:jc w:val="both"/>
        <w:rPr>
          <w:rFonts w:ascii="Arial Narrow" w:hAnsi="Arial Narrow"/>
          <w:noProof/>
        </w:rPr>
      </w:pPr>
      <w:r>
        <w:rPr>
          <w:rFonts w:ascii="Arial Narrow" w:hAnsi="Arial Narrow" w:cs="Arial"/>
        </w:rPr>
        <w:t xml:space="preserve">El día </w:t>
      </w:r>
      <w:r w:rsidRPr="006B74F3">
        <w:rPr>
          <w:rFonts w:ascii="Arial Narrow" w:hAnsi="Arial Narrow" w:cs="Arial"/>
          <w:b/>
          <w:bCs/>
        </w:rPr>
        <w:t>martes 12</w:t>
      </w:r>
      <w:r>
        <w:rPr>
          <w:rFonts w:ascii="Arial Narrow" w:hAnsi="Arial Narrow" w:cs="Arial"/>
        </w:rPr>
        <w:t xml:space="preserve"> de setiembre se </w:t>
      </w:r>
      <w:r w:rsidR="00764612">
        <w:rPr>
          <w:rFonts w:ascii="Arial Narrow" w:hAnsi="Arial Narrow" w:cs="Arial"/>
        </w:rPr>
        <w:t>visitó</w:t>
      </w:r>
      <w:r>
        <w:rPr>
          <w:rFonts w:ascii="Arial Narrow" w:hAnsi="Arial Narrow" w:cs="Arial"/>
        </w:rPr>
        <w:t xml:space="preserve"> la IE N°</w:t>
      </w:r>
      <w:r w:rsidR="00971234">
        <w:rPr>
          <w:rFonts w:ascii="Arial Narrow" w:hAnsi="Arial Narrow" w:cs="Arial"/>
        </w:rPr>
        <w:t>22165-San Miguel de Curis a cargo de la directora Sotelo Echegaray, Carmen Rosa, quien indico a la especialista ingresar al aula del III ciclo a cargo de la docente Lidia Vargas Paucar</w:t>
      </w:r>
      <w:r w:rsidR="00A36A79">
        <w:rPr>
          <w:rFonts w:ascii="Arial Narrow" w:hAnsi="Arial Narrow" w:cs="Arial"/>
        </w:rPr>
        <w:t xml:space="preserve">, </w:t>
      </w:r>
      <w:r w:rsidR="00796779">
        <w:rPr>
          <w:rFonts w:ascii="Arial Narrow" w:hAnsi="Arial Narrow" w:cs="Arial"/>
        </w:rPr>
        <w:t xml:space="preserve">con quien se había coordinado un día antes para el trabajo realizado para el acompañamiento y monitoreo </w:t>
      </w:r>
      <w:r w:rsidR="00A36A79">
        <w:rPr>
          <w:rFonts w:ascii="Arial Narrow" w:hAnsi="Arial Narrow" w:cs="Arial"/>
        </w:rPr>
        <w:t>en la</w:t>
      </w:r>
      <w:r w:rsidR="00796779">
        <w:rPr>
          <w:rFonts w:ascii="Arial Narrow" w:hAnsi="Arial Narrow" w:cs="Arial"/>
        </w:rPr>
        <w:t xml:space="preserve"> estrategia regional LA HORA DE LECTURA FMILIAR, estrategia programada en la</w:t>
      </w:r>
      <w:r w:rsidR="00A36A79">
        <w:rPr>
          <w:rFonts w:ascii="Arial Narrow" w:hAnsi="Arial Narrow" w:cs="Arial"/>
        </w:rPr>
        <w:t xml:space="preserve"> hora de la lectura programada en su aula </w:t>
      </w:r>
      <w:r w:rsidR="00796779">
        <w:rPr>
          <w:rFonts w:ascii="Arial Narrow" w:hAnsi="Arial Narrow" w:cs="Arial"/>
        </w:rPr>
        <w:t xml:space="preserve">donde se desarrolló </w:t>
      </w:r>
      <w:r w:rsidR="00A36A79">
        <w:rPr>
          <w:rFonts w:ascii="Arial Narrow" w:hAnsi="Arial Narrow" w:cs="Arial"/>
        </w:rPr>
        <w:t xml:space="preserve"> la lectura el </w:t>
      </w:r>
      <w:r w:rsidR="00A36A79" w:rsidRPr="00A36A79">
        <w:rPr>
          <w:rFonts w:ascii="Arial Narrow" w:hAnsi="Arial Narrow" w:cs="Arial"/>
          <w:b/>
          <w:bCs/>
        </w:rPr>
        <w:t>“</w:t>
      </w:r>
      <w:r w:rsidR="00A36A79">
        <w:rPr>
          <w:rFonts w:ascii="Arial Narrow" w:hAnsi="Arial Narrow" w:cs="Arial"/>
          <w:b/>
          <w:bCs/>
        </w:rPr>
        <w:t>O</w:t>
      </w:r>
      <w:r w:rsidR="00A36A79" w:rsidRPr="00A36A79">
        <w:rPr>
          <w:rFonts w:ascii="Arial Narrow" w:hAnsi="Arial Narrow" w:cs="Arial"/>
          <w:b/>
          <w:bCs/>
        </w:rPr>
        <w:t xml:space="preserve">so de </w:t>
      </w:r>
      <w:r w:rsidR="00A36A79">
        <w:rPr>
          <w:rFonts w:ascii="Arial Narrow" w:hAnsi="Arial Narrow" w:cs="Arial"/>
          <w:b/>
          <w:bCs/>
        </w:rPr>
        <w:t>A</w:t>
      </w:r>
      <w:r w:rsidR="00A36A79" w:rsidRPr="00A36A79">
        <w:rPr>
          <w:rFonts w:ascii="Arial Narrow" w:hAnsi="Arial Narrow" w:cs="Arial"/>
          <w:b/>
          <w:bCs/>
        </w:rPr>
        <w:t xml:space="preserve">nteojos </w:t>
      </w:r>
      <w:r w:rsidR="00A36A79">
        <w:rPr>
          <w:rFonts w:ascii="Arial Narrow" w:hAnsi="Arial Narrow" w:cs="Arial"/>
          <w:b/>
          <w:bCs/>
        </w:rPr>
        <w:t>A</w:t>
      </w:r>
      <w:r w:rsidR="00A36A79" w:rsidRPr="00A36A79">
        <w:rPr>
          <w:rFonts w:ascii="Arial Narrow" w:hAnsi="Arial Narrow" w:cs="Arial"/>
          <w:b/>
          <w:bCs/>
        </w:rPr>
        <w:t>ndino</w:t>
      </w:r>
      <w:r w:rsidR="00A36A79">
        <w:rPr>
          <w:rFonts w:ascii="Arial Narrow" w:hAnsi="Arial Narrow" w:cs="Arial"/>
          <w:b/>
          <w:bCs/>
        </w:rPr>
        <w:t xml:space="preserve">” </w:t>
      </w:r>
      <w:r w:rsidR="00A36A79" w:rsidRPr="00A36A79">
        <w:rPr>
          <w:rFonts w:ascii="Arial Narrow" w:hAnsi="Arial Narrow" w:cs="Arial"/>
        </w:rPr>
        <w:t>haciendo uso de los tres momentos de la lectura antes de lectura, durante de la lectura y después de la lectura</w:t>
      </w:r>
      <w:r w:rsidR="00A36A79">
        <w:rPr>
          <w:rFonts w:ascii="Arial Narrow" w:hAnsi="Arial Narrow" w:cs="Arial"/>
        </w:rPr>
        <w:t xml:space="preserve"> para desarrollar la comprensión de este texto.</w:t>
      </w:r>
      <w:r w:rsidR="00807E98">
        <w:rPr>
          <w:rFonts w:ascii="Arial Narrow" w:hAnsi="Arial Narrow" w:cs="Arial"/>
        </w:rPr>
        <w:t xml:space="preserve"> Terminado el desarrollo del texto se </w:t>
      </w:r>
      <w:r w:rsidR="001447B1">
        <w:rPr>
          <w:rFonts w:ascii="Arial Narrow" w:hAnsi="Arial Narrow" w:cs="Arial"/>
        </w:rPr>
        <w:t>procedió</w:t>
      </w:r>
      <w:r w:rsidR="00807E98">
        <w:rPr>
          <w:rFonts w:ascii="Arial Narrow" w:hAnsi="Arial Narrow" w:cs="Arial"/>
        </w:rPr>
        <w:t xml:space="preserve"> a orientar </w:t>
      </w:r>
      <w:r w:rsidR="001447B1">
        <w:rPr>
          <w:rFonts w:ascii="Arial Narrow" w:hAnsi="Arial Narrow" w:cs="Arial"/>
        </w:rPr>
        <w:t>a la docente para subir al formulario las respuestas de los estudiantes a través de la laptop de la docente compartiendo internet del celular cumpliendo con subir las respuestas del 100% de los estudiantes.</w:t>
      </w:r>
    </w:p>
    <w:p w14:paraId="626363AD" w14:textId="10A0E1AF" w:rsidR="00BC292B" w:rsidRPr="00BD4B76" w:rsidRDefault="00826492" w:rsidP="007C76AC">
      <w:pPr>
        <w:pStyle w:val="Prrafodelista"/>
        <w:numPr>
          <w:ilvl w:val="0"/>
          <w:numId w:val="11"/>
        </w:numPr>
        <w:jc w:val="both"/>
        <w:rPr>
          <w:rFonts w:ascii="Arial Narrow" w:hAnsi="Arial Narrow"/>
          <w:noProof/>
        </w:rPr>
      </w:pPr>
      <w:r>
        <w:rPr>
          <w:rFonts w:ascii="Arial Narrow" w:hAnsi="Arial Narrow" w:cs="Arial"/>
        </w:rPr>
        <w:t xml:space="preserve">El día </w:t>
      </w:r>
      <w:r w:rsidRPr="006B74F3">
        <w:rPr>
          <w:rFonts w:ascii="Arial Narrow" w:hAnsi="Arial Narrow" w:cs="Arial"/>
          <w:b/>
          <w:bCs/>
        </w:rPr>
        <w:t>miércoles 13</w:t>
      </w:r>
      <w:r>
        <w:rPr>
          <w:rFonts w:ascii="Arial Narrow" w:hAnsi="Arial Narrow" w:cs="Arial"/>
        </w:rPr>
        <w:t xml:space="preserve"> de setiembre se </w:t>
      </w:r>
      <w:r w:rsidR="006B74F3">
        <w:rPr>
          <w:rFonts w:ascii="Arial Narrow" w:hAnsi="Arial Narrow" w:cs="Arial"/>
        </w:rPr>
        <w:t>visitó</w:t>
      </w:r>
      <w:r>
        <w:rPr>
          <w:rFonts w:ascii="Arial Narrow" w:hAnsi="Arial Narrow" w:cs="Arial"/>
        </w:rPr>
        <w:t xml:space="preserve"> la Institución Educativa N°</w:t>
      </w:r>
      <w:r w:rsidR="00796779">
        <w:rPr>
          <w:rFonts w:ascii="Arial Narrow" w:hAnsi="Arial Narrow" w:cs="Arial"/>
        </w:rPr>
        <w:t>22166- de San Isidro de Huirpacancha, ingresando al aula del V ciclo a cargo del docente Martines Saldaña José quien trabajo la lectura</w:t>
      </w:r>
      <w:r w:rsidR="00BC292B">
        <w:rPr>
          <w:rFonts w:ascii="Arial Narrow" w:hAnsi="Arial Narrow" w:cs="Arial"/>
        </w:rPr>
        <w:t xml:space="preserve"> de la estrategia regional la hora de lectura familiar para el V ciclo </w:t>
      </w:r>
      <w:r w:rsidR="00BC292B" w:rsidRPr="00296FCB">
        <w:rPr>
          <w:rFonts w:ascii="Arial Narrow" w:hAnsi="Arial Narrow" w:cs="Arial"/>
          <w:b/>
          <w:bCs/>
        </w:rPr>
        <w:t>El perseverance llega a marte: el robot explorador de la NASA aterriza exitosamente en el planeta rojo</w:t>
      </w:r>
      <w:r w:rsidR="00296FCB" w:rsidRPr="00296FCB">
        <w:rPr>
          <w:rFonts w:ascii="Arial Narrow" w:hAnsi="Arial Narrow" w:cs="Arial"/>
          <w:b/>
          <w:bCs/>
        </w:rPr>
        <w:t>.</w:t>
      </w:r>
      <w:r w:rsidR="00296FCB">
        <w:rPr>
          <w:rFonts w:ascii="Arial Narrow" w:hAnsi="Arial Narrow" w:cs="Arial"/>
          <w:b/>
          <w:bCs/>
        </w:rPr>
        <w:t xml:space="preserve"> </w:t>
      </w:r>
      <w:r w:rsidR="00296FCB" w:rsidRPr="00296FCB">
        <w:rPr>
          <w:rFonts w:ascii="Arial Narrow" w:hAnsi="Arial Narrow" w:cs="Arial"/>
        </w:rPr>
        <w:t xml:space="preserve">Estrategia que se </w:t>
      </w:r>
      <w:r w:rsidR="006B74F3" w:rsidRPr="00296FCB">
        <w:rPr>
          <w:rFonts w:ascii="Arial Narrow" w:hAnsi="Arial Narrow" w:cs="Arial"/>
        </w:rPr>
        <w:t>desarrolló</w:t>
      </w:r>
      <w:r w:rsidR="00296FCB" w:rsidRPr="00296FCB">
        <w:rPr>
          <w:rFonts w:ascii="Arial Narrow" w:hAnsi="Arial Narrow" w:cs="Arial"/>
        </w:rPr>
        <w:t xml:space="preserve"> en la sesión de aprendizaje</w:t>
      </w:r>
      <w:r w:rsidR="00296FCB">
        <w:rPr>
          <w:rFonts w:ascii="Arial Narrow" w:hAnsi="Arial Narrow" w:cs="Arial"/>
        </w:rPr>
        <w:t xml:space="preserve"> programada para el día en el primer bloque en el área de comunicación, desarrollada teniendo en cuenta los procesos de comprensión lectora el antes de la lectura, durante la lectura y el después de la lectura. Terminado el desarrollo de la lectura en la hora de receso</w:t>
      </w:r>
      <w:r w:rsidR="00BD4B76">
        <w:rPr>
          <w:rFonts w:ascii="Arial Narrow" w:hAnsi="Arial Narrow" w:cs="Arial"/>
        </w:rPr>
        <w:t xml:space="preserve"> se realizó</w:t>
      </w:r>
      <w:r w:rsidR="00296FCB">
        <w:rPr>
          <w:rFonts w:ascii="Arial Narrow" w:hAnsi="Arial Narrow" w:cs="Arial"/>
        </w:rPr>
        <w:t xml:space="preserve"> el registro de las respuestas de los estudiantes al formulario</w:t>
      </w:r>
      <w:r w:rsidR="00BD4B76">
        <w:rPr>
          <w:rFonts w:ascii="Arial Narrow" w:hAnsi="Arial Narrow" w:cs="Arial"/>
        </w:rPr>
        <w:t xml:space="preserve"> GOOGLE. </w:t>
      </w:r>
      <w:bookmarkStart w:id="3" w:name="_Hlk146212831"/>
      <w:r w:rsidR="00AD0C23">
        <w:rPr>
          <w:rFonts w:ascii="Arial Narrow" w:hAnsi="Arial Narrow" w:cs="Arial"/>
        </w:rPr>
        <w:t>Finalmente,</w:t>
      </w:r>
      <w:r w:rsidR="00BD4B76">
        <w:rPr>
          <w:rFonts w:ascii="Arial Narrow" w:hAnsi="Arial Narrow" w:cs="Arial"/>
        </w:rPr>
        <w:t xml:space="preserve"> en horas de la tarde se </w:t>
      </w:r>
      <w:r w:rsidR="006B74F3">
        <w:rPr>
          <w:rFonts w:ascii="Arial Narrow" w:hAnsi="Arial Narrow" w:cs="Arial"/>
        </w:rPr>
        <w:t>realizó</w:t>
      </w:r>
      <w:r w:rsidR="00BD4B76">
        <w:rPr>
          <w:rFonts w:ascii="Arial Narrow" w:hAnsi="Arial Narrow" w:cs="Arial"/>
        </w:rPr>
        <w:t xml:space="preserve"> una reunión con todos los docentes para orientar el trabajo en </w:t>
      </w:r>
      <w:r w:rsidR="00153602">
        <w:rPr>
          <w:rFonts w:ascii="Arial Narrow" w:hAnsi="Arial Narrow" w:cs="Arial"/>
        </w:rPr>
        <w:t>la estrategia regional</w:t>
      </w:r>
      <w:r w:rsidR="00BD4B76">
        <w:rPr>
          <w:rFonts w:ascii="Arial Narrow" w:hAnsi="Arial Narrow" w:cs="Arial"/>
        </w:rPr>
        <w:t xml:space="preserve"> y asumir el compromiso de subir en el formulario todas las semanas.</w:t>
      </w:r>
      <w:bookmarkEnd w:id="3"/>
    </w:p>
    <w:p w14:paraId="400C5647" w14:textId="1620C124" w:rsidR="00BD4B76" w:rsidRPr="00C60828" w:rsidRDefault="00BD4B76" w:rsidP="00BD4B76">
      <w:pPr>
        <w:pStyle w:val="Prrafodelista"/>
        <w:numPr>
          <w:ilvl w:val="0"/>
          <w:numId w:val="11"/>
        </w:numPr>
        <w:jc w:val="both"/>
        <w:rPr>
          <w:rFonts w:ascii="Arial Narrow" w:hAnsi="Arial Narrow"/>
          <w:noProof/>
        </w:rPr>
      </w:pPr>
      <w:r>
        <w:rPr>
          <w:rFonts w:ascii="Arial Narrow" w:hAnsi="Arial Narrow" w:cs="Arial"/>
        </w:rPr>
        <w:t xml:space="preserve">El día </w:t>
      </w:r>
      <w:r w:rsidRPr="006B74F3">
        <w:rPr>
          <w:rFonts w:ascii="Arial Narrow" w:hAnsi="Arial Narrow" w:cs="Arial"/>
          <w:b/>
          <w:bCs/>
        </w:rPr>
        <w:t>jueves 14</w:t>
      </w:r>
      <w:r>
        <w:rPr>
          <w:rFonts w:ascii="Arial Narrow" w:hAnsi="Arial Narrow" w:cs="Arial"/>
        </w:rPr>
        <w:t xml:space="preserve"> de setiembre se visitó la IE N°22153- Laramarca a cargo de la directora Ana María Urbina Salazar, quien indico a la especialista ingresar al aula del III ciclo a cargo de la docente Ticona Tamba, Vanessa con quien se había coordinado un día antes para el trabajo realizado para el acompañamiento y monitoreo en la estrategia regional LA HORA DE </w:t>
      </w:r>
      <w:r>
        <w:rPr>
          <w:rFonts w:ascii="Arial Narrow" w:hAnsi="Arial Narrow" w:cs="Arial"/>
        </w:rPr>
        <w:lastRenderedPageBreak/>
        <w:t xml:space="preserve">LECTURA FMILIAR, estrategia programada en su sesión de clase, donde se desarrolló  la lectura el </w:t>
      </w:r>
      <w:r w:rsidRPr="00A36A79">
        <w:rPr>
          <w:rFonts w:ascii="Arial Narrow" w:hAnsi="Arial Narrow" w:cs="Arial"/>
          <w:b/>
          <w:bCs/>
        </w:rPr>
        <w:t>“</w:t>
      </w:r>
      <w:r>
        <w:rPr>
          <w:rFonts w:ascii="Arial Narrow" w:hAnsi="Arial Narrow" w:cs="Arial"/>
          <w:b/>
          <w:bCs/>
        </w:rPr>
        <w:t>O</w:t>
      </w:r>
      <w:r w:rsidRPr="00A36A79">
        <w:rPr>
          <w:rFonts w:ascii="Arial Narrow" w:hAnsi="Arial Narrow" w:cs="Arial"/>
          <w:b/>
          <w:bCs/>
        </w:rPr>
        <w:t xml:space="preserve">so de </w:t>
      </w:r>
      <w:r>
        <w:rPr>
          <w:rFonts w:ascii="Arial Narrow" w:hAnsi="Arial Narrow" w:cs="Arial"/>
          <w:b/>
          <w:bCs/>
        </w:rPr>
        <w:t>A</w:t>
      </w:r>
      <w:r w:rsidRPr="00A36A79">
        <w:rPr>
          <w:rFonts w:ascii="Arial Narrow" w:hAnsi="Arial Narrow" w:cs="Arial"/>
          <w:b/>
          <w:bCs/>
        </w:rPr>
        <w:t xml:space="preserve">nteojos </w:t>
      </w:r>
      <w:r>
        <w:rPr>
          <w:rFonts w:ascii="Arial Narrow" w:hAnsi="Arial Narrow" w:cs="Arial"/>
          <w:b/>
          <w:bCs/>
        </w:rPr>
        <w:t>A</w:t>
      </w:r>
      <w:r w:rsidRPr="00A36A79">
        <w:rPr>
          <w:rFonts w:ascii="Arial Narrow" w:hAnsi="Arial Narrow" w:cs="Arial"/>
          <w:b/>
          <w:bCs/>
        </w:rPr>
        <w:t>ndino</w:t>
      </w:r>
      <w:r>
        <w:rPr>
          <w:rFonts w:ascii="Arial Narrow" w:hAnsi="Arial Narrow" w:cs="Arial"/>
          <w:b/>
          <w:bCs/>
        </w:rPr>
        <w:t xml:space="preserve">” </w:t>
      </w:r>
      <w:r w:rsidRPr="00A36A79">
        <w:rPr>
          <w:rFonts w:ascii="Arial Narrow" w:hAnsi="Arial Narrow" w:cs="Arial"/>
        </w:rPr>
        <w:t>haciendo uso de los tres momentos de la lectura antes de lectura, durante de la lectura y después de la lectura</w:t>
      </w:r>
      <w:r>
        <w:rPr>
          <w:rFonts w:ascii="Arial Narrow" w:hAnsi="Arial Narrow" w:cs="Arial"/>
        </w:rPr>
        <w:t xml:space="preserve"> para desarrollar la comprensión de este texto. Después del receso se ingresó al aula de cuarto grado y se trabajó con la maestra Alvares Ramos Natalia, quien también había programado en su sesión la lectura el Futbol en su sesión de aprendizaje</w:t>
      </w:r>
      <w:r w:rsidR="00AD0C23">
        <w:rPr>
          <w:rFonts w:ascii="Arial Narrow" w:hAnsi="Arial Narrow" w:cs="Arial"/>
        </w:rPr>
        <w:t>.</w:t>
      </w:r>
      <w:r>
        <w:rPr>
          <w:rFonts w:ascii="Arial Narrow" w:hAnsi="Arial Narrow" w:cs="Arial"/>
        </w:rPr>
        <w:t xml:space="preserve"> Terminado el desarrollo del texto se procedió a orientar a la docente para subir al formulario las respuestas de los estudiantes a través de la laptop de la docente compartiendo internet del celular cumpliendo con subir las respuestas del 100% de los estudiantes.</w:t>
      </w:r>
      <w:r w:rsidR="006B74F3" w:rsidRPr="006B74F3">
        <w:rPr>
          <w:rFonts w:ascii="Arial Narrow" w:hAnsi="Arial Narrow" w:cs="Arial"/>
        </w:rPr>
        <w:t xml:space="preserve"> </w:t>
      </w:r>
      <w:r w:rsidR="006B74F3">
        <w:rPr>
          <w:rFonts w:ascii="Arial Narrow" w:hAnsi="Arial Narrow" w:cs="Arial"/>
        </w:rPr>
        <w:t>Finalmente, en horas de la tarde se realizó una reunión con todos los docentes para orientar el trabajo en la estrategia regional y asumir el compromiso de subir en el formulario todas las semanas.</w:t>
      </w:r>
    </w:p>
    <w:p w14:paraId="4E27A7B9" w14:textId="2CBB84EB" w:rsidR="001447B1" w:rsidRPr="006B74F3" w:rsidRDefault="00153602" w:rsidP="006B74F3">
      <w:pPr>
        <w:pStyle w:val="Prrafodelista"/>
        <w:numPr>
          <w:ilvl w:val="0"/>
          <w:numId w:val="11"/>
        </w:numPr>
        <w:jc w:val="both"/>
        <w:rPr>
          <w:rFonts w:ascii="Arial Narrow" w:hAnsi="Arial Narrow"/>
          <w:noProof/>
        </w:rPr>
      </w:pPr>
      <w:r>
        <w:rPr>
          <w:rFonts w:ascii="Arial Narrow" w:hAnsi="Arial Narrow" w:cs="Arial"/>
        </w:rPr>
        <w:t xml:space="preserve">El día </w:t>
      </w:r>
      <w:r w:rsidRPr="006B74F3">
        <w:rPr>
          <w:rFonts w:ascii="Arial Narrow" w:hAnsi="Arial Narrow" w:cs="Arial"/>
          <w:b/>
          <w:bCs/>
        </w:rPr>
        <w:t>viernes 15</w:t>
      </w:r>
      <w:r>
        <w:rPr>
          <w:rFonts w:ascii="Arial Narrow" w:hAnsi="Arial Narrow" w:cs="Arial"/>
        </w:rPr>
        <w:t xml:space="preserve"> de setiembre se visitó la IE N°22149-Cordova a cargo del director Vilca Turpo, Córdova, a cargo del aula del III ciclo, con quien se había coordinado un día antes para el trabajo realizado para el acompañamiento y monitoreo en la estrategia regional LA HORA DE LECTURA F</w:t>
      </w:r>
      <w:r w:rsidR="006B74F3">
        <w:rPr>
          <w:rFonts w:ascii="Arial Narrow" w:hAnsi="Arial Narrow" w:cs="Arial"/>
        </w:rPr>
        <w:t>A</w:t>
      </w:r>
      <w:r>
        <w:rPr>
          <w:rFonts w:ascii="Arial Narrow" w:hAnsi="Arial Narrow" w:cs="Arial"/>
        </w:rPr>
        <w:t xml:space="preserve">MILIAR, estrategia programada en la hora de la lectura programada en su aula donde se desarrolló  la lectura el </w:t>
      </w:r>
      <w:r w:rsidRPr="00A36A79">
        <w:rPr>
          <w:rFonts w:ascii="Arial Narrow" w:hAnsi="Arial Narrow" w:cs="Arial"/>
          <w:b/>
          <w:bCs/>
        </w:rPr>
        <w:t>“</w:t>
      </w:r>
      <w:r>
        <w:rPr>
          <w:rFonts w:ascii="Arial Narrow" w:hAnsi="Arial Narrow" w:cs="Arial"/>
          <w:b/>
          <w:bCs/>
        </w:rPr>
        <w:t>O</w:t>
      </w:r>
      <w:r w:rsidRPr="00A36A79">
        <w:rPr>
          <w:rFonts w:ascii="Arial Narrow" w:hAnsi="Arial Narrow" w:cs="Arial"/>
          <w:b/>
          <w:bCs/>
        </w:rPr>
        <w:t xml:space="preserve">so de </w:t>
      </w:r>
      <w:r>
        <w:rPr>
          <w:rFonts w:ascii="Arial Narrow" w:hAnsi="Arial Narrow" w:cs="Arial"/>
          <w:b/>
          <w:bCs/>
        </w:rPr>
        <w:t>A</w:t>
      </w:r>
      <w:r w:rsidRPr="00A36A79">
        <w:rPr>
          <w:rFonts w:ascii="Arial Narrow" w:hAnsi="Arial Narrow" w:cs="Arial"/>
          <w:b/>
          <w:bCs/>
        </w:rPr>
        <w:t xml:space="preserve">nteojos </w:t>
      </w:r>
      <w:r>
        <w:rPr>
          <w:rFonts w:ascii="Arial Narrow" w:hAnsi="Arial Narrow" w:cs="Arial"/>
          <w:b/>
          <w:bCs/>
        </w:rPr>
        <w:t>A</w:t>
      </w:r>
      <w:r w:rsidRPr="00A36A79">
        <w:rPr>
          <w:rFonts w:ascii="Arial Narrow" w:hAnsi="Arial Narrow" w:cs="Arial"/>
          <w:b/>
          <w:bCs/>
        </w:rPr>
        <w:t>ndino</w:t>
      </w:r>
      <w:r>
        <w:rPr>
          <w:rFonts w:ascii="Arial Narrow" w:hAnsi="Arial Narrow" w:cs="Arial"/>
          <w:b/>
          <w:bCs/>
        </w:rPr>
        <w:t xml:space="preserve">” </w:t>
      </w:r>
      <w:r w:rsidRPr="00A36A79">
        <w:rPr>
          <w:rFonts w:ascii="Arial Narrow" w:hAnsi="Arial Narrow" w:cs="Arial"/>
        </w:rPr>
        <w:t>haciendo uso de los tres momentos de la lectura antes de lectura, durante de la lectura y después de la lectura</w:t>
      </w:r>
      <w:r>
        <w:rPr>
          <w:rFonts w:ascii="Arial Narrow" w:hAnsi="Arial Narrow" w:cs="Arial"/>
        </w:rPr>
        <w:t xml:space="preserve"> para desarrollar la comprensión de este texto. Terminado el desarrollo del texto se procedió a orientar a</w:t>
      </w:r>
      <w:r w:rsidR="006B74F3">
        <w:rPr>
          <w:rFonts w:ascii="Arial Narrow" w:hAnsi="Arial Narrow" w:cs="Arial"/>
        </w:rPr>
        <w:t>l</w:t>
      </w:r>
      <w:r>
        <w:rPr>
          <w:rFonts w:ascii="Arial Narrow" w:hAnsi="Arial Narrow" w:cs="Arial"/>
        </w:rPr>
        <w:t xml:space="preserve"> docente para subir al formulario las respuestas de los estudiantes a través de la laptop compartiendo internet del celular cumpliendo con subir las respuestas del 100% de los estudiantes.</w:t>
      </w:r>
      <w:r w:rsidR="006B74F3" w:rsidRPr="006B74F3">
        <w:rPr>
          <w:rFonts w:ascii="Arial Narrow" w:hAnsi="Arial Narrow" w:cs="Arial"/>
        </w:rPr>
        <w:t xml:space="preserve"> </w:t>
      </w:r>
      <w:r w:rsidR="006B74F3">
        <w:rPr>
          <w:rFonts w:ascii="Arial Narrow" w:hAnsi="Arial Narrow" w:cs="Arial"/>
        </w:rPr>
        <w:t>Finalmente, en horas de la tarde se realizó una reunión con todos los docentes para orientar el trabajo en la estrategia regional y asumir el compromiso de subir en el formulario todas las semanas.</w:t>
      </w:r>
      <w:r w:rsidR="00796779" w:rsidRPr="006B74F3">
        <w:rPr>
          <w:rFonts w:ascii="Arial Narrow" w:hAnsi="Arial Narrow" w:cs="Arial"/>
        </w:rPr>
        <w:t xml:space="preserve"> </w:t>
      </w:r>
    </w:p>
    <w:p w14:paraId="31E33AF6" w14:textId="36BED18D" w:rsidR="00DA56FB" w:rsidRPr="00382F4D" w:rsidRDefault="00DA56FB" w:rsidP="001B03A6">
      <w:pPr>
        <w:pStyle w:val="Prrafodelista"/>
        <w:ind w:left="1542" w:firstLine="0"/>
        <w:jc w:val="both"/>
        <w:rPr>
          <w:noProof/>
        </w:rPr>
      </w:pPr>
      <w:r>
        <w:rPr>
          <w:noProof/>
        </w:rPr>
        <w:tab/>
      </w:r>
    </w:p>
    <w:p w14:paraId="3BFD7E7B" w14:textId="35AB4EA1" w:rsidR="00576334" w:rsidRPr="00535B70" w:rsidRDefault="00000000">
      <w:pPr>
        <w:pStyle w:val="Ttulo1"/>
        <w:numPr>
          <w:ilvl w:val="0"/>
          <w:numId w:val="3"/>
        </w:numPr>
        <w:tabs>
          <w:tab w:val="left" w:pos="386"/>
        </w:tabs>
        <w:spacing w:line="230" w:lineRule="exact"/>
        <w:rPr>
          <w:rFonts w:ascii="Arial Narrow" w:hAnsi="Arial Narrow"/>
          <w:sz w:val="22"/>
          <w:szCs w:val="22"/>
        </w:rPr>
      </w:pPr>
      <w:r w:rsidRPr="00764612">
        <w:rPr>
          <w:rFonts w:ascii="Arial Narrow" w:hAnsi="Arial Narrow"/>
          <w:w w:val="90"/>
          <w:sz w:val="22"/>
          <w:szCs w:val="22"/>
        </w:rPr>
        <w:t>LOGROS:</w:t>
      </w:r>
    </w:p>
    <w:p w14:paraId="07F44218" w14:textId="77777777" w:rsidR="00535B70" w:rsidRPr="00764612" w:rsidRDefault="00535B70" w:rsidP="00535B70">
      <w:pPr>
        <w:pStyle w:val="Ttulo1"/>
        <w:tabs>
          <w:tab w:val="left" w:pos="386"/>
        </w:tabs>
        <w:spacing w:line="230" w:lineRule="exact"/>
        <w:ind w:left="284" w:firstLine="0"/>
        <w:rPr>
          <w:rFonts w:ascii="Arial Narrow" w:hAnsi="Arial Narrow"/>
          <w:sz w:val="22"/>
          <w:szCs w:val="22"/>
        </w:rPr>
      </w:pPr>
    </w:p>
    <w:p w14:paraId="06EA17E4" w14:textId="77BA6037" w:rsidR="0079755E" w:rsidRPr="00971234" w:rsidRDefault="001D69CC" w:rsidP="00764612">
      <w:pPr>
        <w:pStyle w:val="Ttulo1"/>
        <w:numPr>
          <w:ilvl w:val="0"/>
          <w:numId w:val="12"/>
        </w:numPr>
        <w:tabs>
          <w:tab w:val="left" w:pos="386"/>
        </w:tabs>
        <w:spacing w:line="230" w:lineRule="exact"/>
        <w:jc w:val="both"/>
        <w:rPr>
          <w:b w:val="0"/>
          <w:bCs w:val="0"/>
          <w:sz w:val="22"/>
          <w:szCs w:val="22"/>
        </w:rPr>
      </w:pPr>
      <w:r w:rsidRPr="00971234">
        <w:rPr>
          <w:rFonts w:ascii="Arial Narrow" w:hAnsi="Arial Narrow"/>
          <w:b w:val="0"/>
          <w:bCs w:val="0"/>
          <w:sz w:val="22"/>
          <w:szCs w:val="22"/>
        </w:rPr>
        <w:t>S</w:t>
      </w:r>
      <w:r w:rsidR="00E84CB5" w:rsidRPr="00971234">
        <w:rPr>
          <w:rFonts w:ascii="Arial Narrow" w:hAnsi="Arial Narrow"/>
          <w:b w:val="0"/>
          <w:bCs w:val="0"/>
          <w:sz w:val="22"/>
          <w:szCs w:val="22"/>
        </w:rPr>
        <w:t xml:space="preserve">e ha realizado </w:t>
      </w:r>
      <w:r w:rsidR="006B74F3">
        <w:rPr>
          <w:rFonts w:ascii="Arial Narrow" w:hAnsi="Arial Narrow"/>
          <w:b w:val="0"/>
          <w:bCs w:val="0"/>
          <w:sz w:val="22"/>
          <w:szCs w:val="22"/>
        </w:rPr>
        <w:t>acciones para</w:t>
      </w:r>
      <w:r w:rsidR="00E84CB5" w:rsidRPr="00971234">
        <w:rPr>
          <w:rFonts w:ascii="Arial Narrow" w:hAnsi="Arial Narrow"/>
          <w:b w:val="0"/>
          <w:bCs w:val="0"/>
          <w:sz w:val="22"/>
          <w:szCs w:val="22"/>
        </w:rPr>
        <w:t xml:space="preserve"> promover la participación de los directores, docentes y las familias en la estrategia en “La Hora de Lectura Familiar”</w:t>
      </w:r>
      <w:r w:rsidR="006B74F3">
        <w:rPr>
          <w:rFonts w:ascii="Arial Narrow" w:hAnsi="Arial Narrow"/>
          <w:b w:val="0"/>
          <w:bCs w:val="0"/>
          <w:sz w:val="22"/>
          <w:szCs w:val="22"/>
        </w:rPr>
        <w:t>.</w:t>
      </w:r>
    </w:p>
    <w:p w14:paraId="5DA34C2F" w14:textId="11DDA241" w:rsidR="00E84CB5" w:rsidRPr="00971234" w:rsidRDefault="006B74F3" w:rsidP="00764612">
      <w:pPr>
        <w:pStyle w:val="Ttulo1"/>
        <w:numPr>
          <w:ilvl w:val="0"/>
          <w:numId w:val="12"/>
        </w:numPr>
        <w:tabs>
          <w:tab w:val="left" w:pos="386"/>
        </w:tabs>
        <w:spacing w:line="230" w:lineRule="exact"/>
        <w:jc w:val="both"/>
        <w:rPr>
          <w:b w:val="0"/>
          <w:bCs w:val="0"/>
          <w:sz w:val="22"/>
          <w:szCs w:val="22"/>
        </w:rPr>
      </w:pPr>
      <w:r>
        <w:rPr>
          <w:rFonts w:ascii="Arial Narrow" w:hAnsi="Arial Narrow"/>
          <w:b w:val="0"/>
          <w:bCs w:val="0"/>
          <w:sz w:val="22"/>
          <w:szCs w:val="22"/>
        </w:rPr>
        <w:t xml:space="preserve">En la </w:t>
      </w:r>
      <w:r w:rsidR="00E84CB5" w:rsidRPr="00971234">
        <w:rPr>
          <w:rFonts w:ascii="Arial Narrow" w:hAnsi="Arial Narrow"/>
          <w:b w:val="0"/>
          <w:bCs w:val="0"/>
          <w:sz w:val="22"/>
          <w:szCs w:val="22"/>
        </w:rPr>
        <w:t>semana se ha enviado a cada grupo WhatsApp las lecturas descargadas para ser compartidas con todos los directores y docentes de nuestro ámbito de la UGEL-H para la participación de nuestros estudiantes en los tres niveles.</w:t>
      </w:r>
    </w:p>
    <w:p w14:paraId="5CAE966B" w14:textId="1E98F275" w:rsidR="009B1AF0" w:rsidRPr="006B74F3" w:rsidRDefault="00E84CB5" w:rsidP="00764612">
      <w:pPr>
        <w:pStyle w:val="Ttulo1"/>
        <w:numPr>
          <w:ilvl w:val="0"/>
          <w:numId w:val="12"/>
        </w:numPr>
        <w:tabs>
          <w:tab w:val="left" w:pos="386"/>
        </w:tabs>
        <w:spacing w:line="230" w:lineRule="exact"/>
        <w:jc w:val="both"/>
        <w:rPr>
          <w:b w:val="0"/>
          <w:bCs w:val="0"/>
          <w:sz w:val="22"/>
          <w:szCs w:val="22"/>
        </w:rPr>
      </w:pPr>
      <w:r w:rsidRPr="00971234">
        <w:rPr>
          <w:rFonts w:ascii="Arial Narrow" w:hAnsi="Arial Narrow"/>
          <w:b w:val="0"/>
          <w:bCs w:val="0"/>
          <w:sz w:val="22"/>
          <w:szCs w:val="22"/>
        </w:rPr>
        <w:t xml:space="preserve">Se ha brindado orientaciones sobre las formas y medios de participación a los directores y docentes en la visita de los especialistas a las II.EE </w:t>
      </w:r>
      <w:r w:rsidR="006B74F3">
        <w:rPr>
          <w:rFonts w:ascii="Arial Narrow" w:hAnsi="Arial Narrow"/>
          <w:b w:val="0"/>
          <w:bCs w:val="0"/>
          <w:sz w:val="22"/>
          <w:szCs w:val="22"/>
        </w:rPr>
        <w:t xml:space="preserve">acompañadas y </w:t>
      </w:r>
      <w:r w:rsidRPr="00971234">
        <w:rPr>
          <w:rFonts w:ascii="Arial Narrow" w:hAnsi="Arial Narrow"/>
          <w:b w:val="0"/>
          <w:bCs w:val="0"/>
          <w:sz w:val="22"/>
          <w:szCs w:val="22"/>
        </w:rPr>
        <w:t>monitoreadas</w:t>
      </w:r>
      <w:r w:rsidR="006B74F3">
        <w:rPr>
          <w:rFonts w:ascii="Arial Narrow" w:hAnsi="Arial Narrow"/>
          <w:b w:val="0"/>
          <w:bCs w:val="0"/>
          <w:sz w:val="22"/>
          <w:szCs w:val="22"/>
        </w:rPr>
        <w:t xml:space="preserve"> en la hora de lectura familiar.</w:t>
      </w:r>
    </w:p>
    <w:p w14:paraId="6C9A2A79" w14:textId="5E6DC5AF" w:rsidR="006B74F3" w:rsidRPr="00971234" w:rsidRDefault="006B74F3" w:rsidP="00764612">
      <w:pPr>
        <w:pStyle w:val="Ttulo1"/>
        <w:numPr>
          <w:ilvl w:val="0"/>
          <w:numId w:val="12"/>
        </w:numPr>
        <w:tabs>
          <w:tab w:val="left" w:pos="386"/>
        </w:tabs>
        <w:spacing w:line="230" w:lineRule="exact"/>
        <w:jc w:val="both"/>
        <w:rPr>
          <w:b w:val="0"/>
          <w:bCs w:val="0"/>
          <w:sz w:val="22"/>
          <w:szCs w:val="22"/>
        </w:rPr>
      </w:pPr>
      <w:r>
        <w:rPr>
          <w:rFonts w:ascii="Arial Narrow" w:hAnsi="Arial Narrow"/>
          <w:b w:val="0"/>
          <w:bCs w:val="0"/>
          <w:sz w:val="22"/>
          <w:szCs w:val="22"/>
        </w:rPr>
        <w:t>Se logro registrar las respuestas de los estudiantes al 100% en el formulario GOOGLE en la estrategia la hora de lectura familiar.</w:t>
      </w:r>
    </w:p>
    <w:p w14:paraId="30CD5D90" w14:textId="77777777" w:rsidR="00E84CB5" w:rsidRPr="00971234" w:rsidRDefault="00E84CB5" w:rsidP="00764612">
      <w:pPr>
        <w:pStyle w:val="Prrafodelista"/>
        <w:tabs>
          <w:tab w:val="left" w:pos="1106"/>
        </w:tabs>
        <w:ind w:right="-40" w:firstLine="0"/>
        <w:jc w:val="both"/>
      </w:pPr>
    </w:p>
    <w:p w14:paraId="518B3D38" w14:textId="409850C2" w:rsidR="00576334" w:rsidRPr="00535B70" w:rsidRDefault="00000000">
      <w:pPr>
        <w:pStyle w:val="Ttulo1"/>
        <w:numPr>
          <w:ilvl w:val="0"/>
          <w:numId w:val="3"/>
        </w:numPr>
        <w:tabs>
          <w:tab w:val="left" w:pos="386"/>
        </w:tabs>
        <w:rPr>
          <w:rFonts w:ascii="Arial Narrow" w:hAnsi="Arial Narrow"/>
          <w:sz w:val="22"/>
          <w:szCs w:val="22"/>
        </w:rPr>
      </w:pPr>
      <w:r w:rsidRPr="00764612">
        <w:rPr>
          <w:rFonts w:ascii="Arial Narrow" w:hAnsi="Arial Narrow"/>
          <w:w w:val="90"/>
          <w:sz w:val="22"/>
          <w:szCs w:val="22"/>
        </w:rPr>
        <w:t>DI</w:t>
      </w:r>
      <w:bookmarkStart w:id="4" w:name="_Hlk146006974"/>
      <w:r w:rsidRPr="00764612">
        <w:rPr>
          <w:rFonts w:ascii="Arial Narrow" w:hAnsi="Arial Narrow"/>
          <w:w w:val="90"/>
          <w:sz w:val="22"/>
          <w:szCs w:val="22"/>
        </w:rPr>
        <w:t>FICULTADES</w:t>
      </w:r>
      <w:bookmarkStart w:id="5" w:name="_Hlk146006989"/>
      <w:bookmarkEnd w:id="4"/>
      <w:r w:rsidRPr="00764612">
        <w:rPr>
          <w:rFonts w:ascii="Arial Narrow" w:hAnsi="Arial Narrow"/>
          <w:w w:val="90"/>
          <w:sz w:val="22"/>
          <w:szCs w:val="22"/>
        </w:rPr>
        <w:t>:</w:t>
      </w:r>
      <w:bookmarkEnd w:id="5"/>
    </w:p>
    <w:p w14:paraId="2E5F0B9A" w14:textId="77777777" w:rsidR="00535B70" w:rsidRPr="00764612" w:rsidRDefault="00535B70" w:rsidP="00535B70">
      <w:pPr>
        <w:pStyle w:val="Ttulo1"/>
        <w:tabs>
          <w:tab w:val="left" w:pos="386"/>
        </w:tabs>
        <w:ind w:left="284" w:firstLine="0"/>
        <w:rPr>
          <w:rFonts w:ascii="Arial Narrow" w:hAnsi="Arial Narrow"/>
          <w:sz w:val="22"/>
          <w:szCs w:val="22"/>
        </w:rPr>
      </w:pPr>
    </w:p>
    <w:p w14:paraId="65B87A5D" w14:textId="56EA5B87" w:rsidR="00576334" w:rsidRPr="00971234" w:rsidRDefault="009B1AF0" w:rsidP="00971234">
      <w:pPr>
        <w:pStyle w:val="Ttulo1"/>
        <w:numPr>
          <w:ilvl w:val="0"/>
          <w:numId w:val="13"/>
        </w:numPr>
        <w:tabs>
          <w:tab w:val="left" w:pos="386"/>
        </w:tabs>
        <w:jc w:val="both"/>
        <w:rPr>
          <w:b w:val="0"/>
          <w:bCs w:val="0"/>
          <w:sz w:val="22"/>
          <w:szCs w:val="22"/>
        </w:rPr>
      </w:pPr>
      <w:r w:rsidRPr="00971234">
        <w:rPr>
          <w:rFonts w:ascii="Arial Narrow" w:hAnsi="Arial Narrow"/>
          <w:b w:val="0"/>
          <w:bCs w:val="0"/>
          <w:sz w:val="22"/>
          <w:szCs w:val="22"/>
        </w:rPr>
        <w:t xml:space="preserve">Los directivos no tomaron interés por participar con sus estudiantes a través del GOOGLE </w:t>
      </w:r>
      <w:r w:rsidR="006B74F3">
        <w:rPr>
          <w:rFonts w:ascii="Arial Narrow" w:hAnsi="Arial Narrow"/>
          <w:b w:val="0"/>
          <w:bCs w:val="0"/>
          <w:sz w:val="22"/>
          <w:szCs w:val="22"/>
        </w:rPr>
        <w:t>en la estrategia de la hora de lectura familiar.</w:t>
      </w:r>
    </w:p>
    <w:p w14:paraId="23E9C3D5" w14:textId="142167E4" w:rsidR="006B74F3" w:rsidRDefault="006B74F3" w:rsidP="006B74F3">
      <w:pPr>
        <w:pStyle w:val="Ttulo1"/>
        <w:numPr>
          <w:ilvl w:val="0"/>
          <w:numId w:val="13"/>
        </w:numPr>
        <w:tabs>
          <w:tab w:val="left" w:pos="386"/>
        </w:tabs>
        <w:jc w:val="both"/>
        <w:rPr>
          <w:b w:val="0"/>
          <w:bCs w:val="0"/>
          <w:sz w:val="22"/>
          <w:szCs w:val="22"/>
        </w:rPr>
      </w:pPr>
      <w:r>
        <w:rPr>
          <w:rFonts w:ascii="Arial Narrow" w:hAnsi="Arial Narrow"/>
          <w:b w:val="0"/>
          <w:bCs w:val="0"/>
          <w:sz w:val="22"/>
          <w:szCs w:val="22"/>
        </w:rPr>
        <w:t>Dos de l</w:t>
      </w:r>
      <w:r w:rsidR="009B1AF0" w:rsidRPr="00971234">
        <w:rPr>
          <w:rFonts w:ascii="Arial Narrow" w:hAnsi="Arial Narrow"/>
          <w:b w:val="0"/>
          <w:bCs w:val="0"/>
          <w:sz w:val="22"/>
          <w:szCs w:val="22"/>
        </w:rPr>
        <w:t xml:space="preserve">os directivos </w:t>
      </w:r>
      <w:r>
        <w:rPr>
          <w:rFonts w:ascii="Arial Narrow" w:hAnsi="Arial Narrow"/>
          <w:b w:val="0"/>
          <w:bCs w:val="0"/>
          <w:sz w:val="22"/>
          <w:szCs w:val="22"/>
        </w:rPr>
        <w:t xml:space="preserve">monitoreados y acompañados en esta semana, </w:t>
      </w:r>
      <w:r w:rsidR="009B1AF0" w:rsidRPr="00971234">
        <w:rPr>
          <w:rFonts w:ascii="Arial Narrow" w:hAnsi="Arial Narrow"/>
          <w:b w:val="0"/>
          <w:bCs w:val="0"/>
          <w:sz w:val="22"/>
          <w:szCs w:val="22"/>
        </w:rPr>
        <w:t xml:space="preserve">no </w:t>
      </w:r>
      <w:r>
        <w:rPr>
          <w:rFonts w:ascii="Arial Narrow" w:hAnsi="Arial Narrow"/>
          <w:b w:val="0"/>
          <w:bCs w:val="0"/>
          <w:sz w:val="22"/>
          <w:szCs w:val="22"/>
        </w:rPr>
        <w:t>incentivan a los docentes en la implementación del plan lector.</w:t>
      </w:r>
    </w:p>
    <w:p w14:paraId="609B57FD" w14:textId="77777777" w:rsidR="006B74F3" w:rsidRPr="006B74F3" w:rsidRDefault="006B74F3" w:rsidP="006B74F3">
      <w:pPr>
        <w:pStyle w:val="Ttulo1"/>
        <w:tabs>
          <w:tab w:val="left" w:pos="386"/>
        </w:tabs>
        <w:ind w:left="1004" w:firstLine="0"/>
        <w:jc w:val="both"/>
        <w:rPr>
          <w:b w:val="0"/>
          <w:bCs w:val="0"/>
          <w:sz w:val="22"/>
          <w:szCs w:val="22"/>
        </w:rPr>
      </w:pPr>
    </w:p>
    <w:p w14:paraId="639EB367" w14:textId="0F4CE6B8" w:rsidR="00DA1B00" w:rsidRPr="00535B70" w:rsidRDefault="00000000" w:rsidP="00971234">
      <w:pPr>
        <w:pStyle w:val="Ttulo1"/>
        <w:numPr>
          <w:ilvl w:val="0"/>
          <w:numId w:val="3"/>
        </w:numPr>
        <w:tabs>
          <w:tab w:val="left" w:pos="386"/>
        </w:tabs>
        <w:spacing w:before="1" w:line="229" w:lineRule="exact"/>
        <w:jc w:val="both"/>
        <w:rPr>
          <w:rFonts w:ascii="Arial Narrow" w:hAnsi="Arial Narrow"/>
          <w:sz w:val="22"/>
          <w:szCs w:val="22"/>
        </w:rPr>
      </w:pPr>
      <w:r w:rsidRPr="00971234">
        <w:rPr>
          <w:rFonts w:ascii="Arial Narrow" w:hAnsi="Arial Narrow"/>
          <w:w w:val="90"/>
          <w:sz w:val="22"/>
          <w:szCs w:val="22"/>
        </w:rPr>
        <w:t>CONCLUSIONES</w:t>
      </w:r>
      <w:r w:rsidR="00764612" w:rsidRPr="00971234">
        <w:rPr>
          <w:rFonts w:ascii="Arial Narrow" w:hAnsi="Arial Narrow"/>
          <w:w w:val="90"/>
          <w:sz w:val="22"/>
          <w:szCs w:val="22"/>
        </w:rPr>
        <w:t>:</w:t>
      </w:r>
    </w:p>
    <w:p w14:paraId="143BD72B" w14:textId="77777777" w:rsidR="00535B70" w:rsidRPr="00971234" w:rsidRDefault="00535B70" w:rsidP="00535B70">
      <w:pPr>
        <w:pStyle w:val="Ttulo1"/>
        <w:tabs>
          <w:tab w:val="left" w:pos="386"/>
        </w:tabs>
        <w:spacing w:before="1" w:line="229" w:lineRule="exact"/>
        <w:ind w:left="284" w:firstLine="0"/>
        <w:jc w:val="both"/>
        <w:rPr>
          <w:rFonts w:ascii="Arial Narrow" w:hAnsi="Arial Narrow"/>
          <w:sz w:val="22"/>
          <w:szCs w:val="22"/>
        </w:rPr>
      </w:pPr>
    </w:p>
    <w:p w14:paraId="79FAC3AF" w14:textId="547B64D0" w:rsidR="006B74F3" w:rsidRPr="006B74F3" w:rsidRDefault="006B74F3" w:rsidP="00971234">
      <w:pPr>
        <w:pStyle w:val="Ttulo1"/>
        <w:numPr>
          <w:ilvl w:val="0"/>
          <w:numId w:val="14"/>
        </w:numPr>
        <w:tabs>
          <w:tab w:val="left" w:pos="386"/>
        </w:tabs>
        <w:spacing w:before="1" w:line="229" w:lineRule="exact"/>
        <w:jc w:val="both"/>
        <w:rPr>
          <w:rFonts w:ascii="Arial Narrow" w:hAnsi="Arial Narrow"/>
          <w:b w:val="0"/>
          <w:bCs w:val="0"/>
          <w:sz w:val="22"/>
          <w:szCs w:val="22"/>
        </w:rPr>
      </w:pPr>
      <w:r w:rsidRPr="006B74F3">
        <w:rPr>
          <w:rFonts w:ascii="Arial Narrow" w:hAnsi="Arial Narrow"/>
          <w:b w:val="0"/>
          <w:bCs w:val="0"/>
          <w:sz w:val="22"/>
          <w:szCs w:val="22"/>
        </w:rPr>
        <w:t>Se logro el registro del 100</w:t>
      </w:r>
      <w:r>
        <w:rPr>
          <w:rFonts w:ascii="Arial Narrow" w:hAnsi="Arial Narrow"/>
          <w:b w:val="0"/>
          <w:bCs w:val="0"/>
          <w:sz w:val="22"/>
          <w:szCs w:val="22"/>
        </w:rPr>
        <w:t xml:space="preserve"> de las respuestas de los estudiantes en el formulario GOOGLE en presencia y con apoyo de la especialista.</w:t>
      </w:r>
    </w:p>
    <w:p w14:paraId="7A87E89B" w14:textId="428B6DA9" w:rsidR="00DA1B00" w:rsidRPr="00971234" w:rsidRDefault="00F929DA" w:rsidP="00971234">
      <w:pPr>
        <w:pStyle w:val="Ttulo1"/>
        <w:numPr>
          <w:ilvl w:val="0"/>
          <w:numId w:val="14"/>
        </w:numPr>
        <w:tabs>
          <w:tab w:val="left" w:pos="386"/>
        </w:tabs>
        <w:spacing w:before="1" w:line="229" w:lineRule="exact"/>
        <w:jc w:val="both"/>
        <w:rPr>
          <w:b w:val="0"/>
          <w:bCs w:val="0"/>
          <w:sz w:val="22"/>
          <w:szCs w:val="22"/>
        </w:rPr>
      </w:pPr>
      <w:r w:rsidRPr="00971234">
        <w:rPr>
          <w:rFonts w:ascii="Arial Narrow" w:eastAsia="Calibri" w:hAnsi="Arial Narrow"/>
          <w:b w:val="0"/>
          <w:bCs w:val="0"/>
          <w:sz w:val="22"/>
          <w:szCs w:val="22"/>
        </w:rPr>
        <w:t>La</w:t>
      </w:r>
      <w:r w:rsidR="009B1AF0" w:rsidRPr="00971234">
        <w:rPr>
          <w:rFonts w:ascii="Arial Narrow" w:eastAsia="Calibri" w:hAnsi="Arial Narrow"/>
          <w:b w:val="0"/>
          <w:bCs w:val="0"/>
          <w:sz w:val="22"/>
          <w:szCs w:val="22"/>
        </w:rPr>
        <w:t xml:space="preserve"> gran mayoría de los directores de las</w:t>
      </w:r>
      <w:r w:rsidRPr="00971234">
        <w:rPr>
          <w:rFonts w:ascii="Arial Narrow" w:eastAsia="Calibri" w:hAnsi="Arial Narrow"/>
          <w:b w:val="0"/>
          <w:bCs w:val="0"/>
          <w:sz w:val="22"/>
          <w:szCs w:val="22"/>
        </w:rPr>
        <w:t xml:space="preserve"> II.EE</w:t>
      </w:r>
      <w:r w:rsidR="009B1AF0" w:rsidRPr="00971234">
        <w:rPr>
          <w:rFonts w:ascii="Arial Narrow" w:eastAsia="Calibri" w:hAnsi="Arial Narrow"/>
          <w:b w:val="0"/>
          <w:bCs w:val="0"/>
          <w:sz w:val="22"/>
          <w:szCs w:val="22"/>
        </w:rPr>
        <w:t xml:space="preserve"> no tienen el interés de participar y hacer participar a sus estudiantes</w:t>
      </w:r>
      <w:r w:rsidR="00E84CB5" w:rsidRPr="00971234">
        <w:rPr>
          <w:rFonts w:ascii="Arial Narrow" w:eastAsia="Calibri" w:hAnsi="Arial Narrow"/>
          <w:b w:val="0"/>
          <w:bCs w:val="0"/>
          <w:sz w:val="22"/>
          <w:szCs w:val="22"/>
        </w:rPr>
        <w:t xml:space="preserve"> en la estrategia “La Hora de la Lectura Familiar”</w:t>
      </w:r>
    </w:p>
    <w:p w14:paraId="4AF38150" w14:textId="5DA83406" w:rsidR="00DA1B00" w:rsidRPr="00535B70" w:rsidRDefault="00764612" w:rsidP="00971234">
      <w:pPr>
        <w:pStyle w:val="Ttulo1"/>
        <w:numPr>
          <w:ilvl w:val="0"/>
          <w:numId w:val="3"/>
        </w:numPr>
        <w:tabs>
          <w:tab w:val="left" w:pos="386"/>
        </w:tabs>
        <w:spacing w:before="99"/>
        <w:jc w:val="both"/>
        <w:rPr>
          <w:rFonts w:ascii="Arial Narrow" w:hAnsi="Arial Narrow"/>
          <w:sz w:val="22"/>
          <w:szCs w:val="22"/>
        </w:rPr>
      </w:pPr>
      <w:r w:rsidRPr="00971234">
        <w:rPr>
          <w:rFonts w:ascii="Arial Narrow" w:hAnsi="Arial Narrow"/>
          <w:w w:val="90"/>
          <w:sz w:val="22"/>
          <w:szCs w:val="22"/>
        </w:rPr>
        <w:t>RECOMENDACIONES Y/O SUGERENCIA:</w:t>
      </w:r>
    </w:p>
    <w:p w14:paraId="18E0C31E" w14:textId="77777777" w:rsidR="00535B70" w:rsidRPr="00971234" w:rsidRDefault="00535B70" w:rsidP="00535B70">
      <w:pPr>
        <w:pStyle w:val="Ttulo1"/>
        <w:tabs>
          <w:tab w:val="left" w:pos="386"/>
        </w:tabs>
        <w:spacing w:before="99"/>
        <w:ind w:left="284" w:firstLine="0"/>
        <w:jc w:val="both"/>
        <w:rPr>
          <w:rFonts w:ascii="Arial Narrow" w:hAnsi="Arial Narrow"/>
          <w:sz w:val="22"/>
          <w:szCs w:val="22"/>
        </w:rPr>
      </w:pPr>
    </w:p>
    <w:p w14:paraId="7AB4AF67" w14:textId="648E0F25" w:rsidR="008B64BB" w:rsidRPr="00971234" w:rsidRDefault="005E0E5F" w:rsidP="00535B70">
      <w:pPr>
        <w:pStyle w:val="Ttulo1"/>
        <w:numPr>
          <w:ilvl w:val="0"/>
          <w:numId w:val="14"/>
        </w:numPr>
        <w:tabs>
          <w:tab w:val="left" w:pos="386"/>
        </w:tabs>
        <w:jc w:val="both"/>
        <w:rPr>
          <w:b w:val="0"/>
          <w:bCs w:val="0"/>
          <w:sz w:val="22"/>
          <w:szCs w:val="22"/>
        </w:rPr>
      </w:pPr>
      <w:r w:rsidRPr="00971234">
        <w:rPr>
          <w:rFonts w:ascii="Arial Narrow" w:hAnsi="Arial Narrow"/>
          <w:b w:val="0"/>
          <w:bCs w:val="0"/>
          <w:sz w:val="22"/>
          <w:szCs w:val="22"/>
        </w:rPr>
        <w:t xml:space="preserve">Cada especialista debe reunir con su equipo </w:t>
      </w:r>
      <w:r w:rsidR="00583107" w:rsidRPr="00971234">
        <w:rPr>
          <w:rFonts w:ascii="Arial Narrow" w:hAnsi="Arial Narrow"/>
          <w:b w:val="0"/>
          <w:bCs w:val="0"/>
          <w:sz w:val="22"/>
          <w:szCs w:val="22"/>
        </w:rPr>
        <w:t>de II.EE adoptantes</w:t>
      </w:r>
      <w:r w:rsidRPr="00971234">
        <w:rPr>
          <w:rFonts w:ascii="Arial Narrow" w:hAnsi="Arial Narrow"/>
          <w:b w:val="0"/>
          <w:bCs w:val="0"/>
          <w:sz w:val="22"/>
          <w:szCs w:val="22"/>
        </w:rPr>
        <w:t xml:space="preserve"> y realizar jornadas de reflexión sobre los compromisos asumidos </w:t>
      </w:r>
      <w:r w:rsidR="006B74F3">
        <w:rPr>
          <w:rFonts w:ascii="Arial Narrow" w:hAnsi="Arial Narrow"/>
          <w:b w:val="0"/>
          <w:bCs w:val="0"/>
          <w:sz w:val="22"/>
          <w:szCs w:val="22"/>
        </w:rPr>
        <w:t>con respecto al plan lector.</w:t>
      </w:r>
    </w:p>
    <w:p w14:paraId="00B9FE5B" w14:textId="77777777" w:rsidR="009B1AF0" w:rsidRPr="00971234" w:rsidRDefault="009B1AF0" w:rsidP="00535B70">
      <w:pPr>
        <w:pStyle w:val="Ttulo1"/>
        <w:numPr>
          <w:ilvl w:val="0"/>
          <w:numId w:val="14"/>
        </w:numPr>
        <w:tabs>
          <w:tab w:val="left" w:pos="386"/>
        </w:tabs>
        <w:jc w:val="both"/>
        <w:rPr>
          <w:sz w:val="22"/>
          <w:szCs w:val="22"/>
        </w:rPr>
      </w:pPr>
      <w:r w:rsidRPr="00971234">
        <w:rPr>
          <w:rFonts w:ascii="Arial Narrow" w:hAnsi="Arial Narrow"/>
          <w:b w:val="0"/>
          <w:bCs w:val="0"/>
          <w:sz w:val="22"/>
          <w:szCs w:val="22"/>
        </w:rPr>
        <w:t>Programar la reunión con los especialistas para optar nuevas estrategias.</w:t>
      </w:r>
    </w:p>
    <w:p w14:paraId="7A5F86F4" w14:textId="77777777" w:rsidR="008B64BB" w:rsidRPr="006828B1" w:rsidRDefault="00DA1B00" w:rsidP="006828B1">
      <w:pPr>
        <w:tabs>
          <w:tab w:val="left" w:pos="1106"/>
        </w:tabs>
        <w:spacing w:before="4" w:line="237" w:lineRule="auto"/>
        <w:ind w:right="1335"/>
        <w:jc w:val="both"/>
        <w:rPr>
          <w:rFonts w:ascii="Arial Narrow" w:hAnsi="Arial Narrow"/>
        </w:rPr>
      </w:pPr>
      <w:r w:rsidRPr="008B64BB">
        <w:rPr>
          <w:noProof/>
        </w:rPr>
        <w:drawing>
          <wp:anchor distT="0" distB="0" distL="0" distR="0" simplePos="0" relativeHeight="487590912" behindDoc="1" locked="0" layoutInCell="1" allowOverlap="1" wp14:anchorId="519381E9" wp14:editId="22EB9B1E">
            <wp:simplePos x="0" y="0"/>
            <wp:positionH relativeFrom="page">
              <wp:posOffset>2205989</wp:posOffset>
            </wp:positionH>
            <wp:positionV relativeFrom="paragraph">
              <wp:posOffset>217930</wp:posOffset>
            </wp:positionV>
            <wp:extent cx="3324860" cy="3210536"/>
            <wp:effectExtent l="0" t="0" r="0" b="0"/>
            <wp:wrapNone/>
            <wp:docPr id="1234824007" name="Imagen 123482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7" cstate="print"/>
                    <a:stretch>
                      <a:fillRect/>
                    </a:stretch>
                  </pic:blipFill>
                  <pic:spPr>
                    <a:xfrm>
                      <a:off x="0" y="0"/>
                      <a:ext cx="3324860" cy="3210536"/>
                    </a:xfrm>
                    <a:prstGeom prst="rect">
                      <a:avLst/>
                    </a:prstGeom>
                  </pic:spPr>
                </pic:pic>
              </a:graphicData>
            </a:graphic>
          </wp:anchor>
        </w:drawing>
      </w:r>
    </w:p>
    <w:p w14:paraId="3DC92AB0" w14:textId="77777777" w:rsidR="00725CB0" w:rsidRPr="00725CB0" w:rsidRDefault="00725CB0" w:rsidP="00725CB0">
      <w:pPr>
        <w:pStyle w:val="Prrafodelista"/>
        <w:tabs>
          <w:tab w:val="left" w:pos="1106"/>
        </w:tabs>
        <w:spacing w:before="4" w:line="237" w:lineRule="auto"/>
        <w:ind w:right="1335" w:firstLine="0"/>
        <w:jc w:val="both"/>
        <w:rPr>
          <w:rFonts w:ascii="Arial Narrow" w:hAnsi="Arial Narrow"/>
        </w:rPr>
      </w:pPr>
    </w:p>
    <w:p w14:paraId="69778477" w14:textId="625EFFA3" w:rsidR="00DA1B00" w:rsidRDefault="008B64BB" w:rsidP="005E0E5F">
      <w:pPr>
        <w:pStyle w:val="Prrafodelista"/>
        <w:spacing w:before="4" w:line="237" w:lineRule="auto"/>
        <w:ind w:left="0" w:right="-40" w:firstLine="1105"/>
        <w:jc w:val="both"/>
        <w:rPr>
          <w:rFonts w:ascii="Arial Narrow" w:hAnsi="Arial Narrow"/>
        </w:rPr>
      </w:pPr>
      <w:r>
        <w:rPr>
          <w:rFonts w:ascii="Arial Narrow" w:hAnsi="Arial Narrow"/>
        </w:rPr>
        <w:t xml:space="preserve">Es todo cuanto informo </w:t>
      </w:r>
      <w:r w:rsidR="005E0E5F">
        <w:rPr>
          <w:rFonts w:ascii="Arial Narrow" w:hAnsi="Arial Narrow"/>
        </w:rPr>
        <w:t>e</w:t>
      </w:r>
      <w:r w:rsidR="00583107">
        <w:rPr>
          <w:rFonts w:ascii="Arial Narrow" w:hAnsi="Arial Narrow"/>
        </w:rPr>
        <w:t>n</w:t>
      </w:r>
      <w:r w:rsidR="005E0E5F">
        <w:rPr>
          <w:rFonts w:ascii="Arial Narrow" w:hAnsi="Arial Narrow"/>
        </w:rPr>
        <w:t xml:space="preserve"> honor a la verdad, </w:t>
      </w:r>
      <w:r w:rsidR="005E0E5F" w:rsidRPr="005E0E5F">
        <w:rPr>
          <w:rFonts w:ascii="Arial Narrow" w:hAnsi="Arial Narrow"/>
        </w:rPr>
        <w:t>para su conocimiento y</w:t>
      </w:r>
      <w:r w:rsidR="005E0E5F">
        <w:rPr>
          <w:rFonts w:ascii="Arial Narrow" w:hAnsi="Arial Narrow"/>
        </w:rPr>
        <w:t xml:space="preserve"> demás</w:t>
      </w:r>
      <w:r w:rsidR="005E0E5F" w:rsidRPr="005E0E5F">
        <w:rPr>
          <w:rFonts w:ascii="Arial Narrow" w:hAnsi="Arial Narrow"/>
        </w:rPr>
        <w:t xml:space="preserve"> fines administrativos</w:t>
      </w:r>
      <w:r w:rsidR="005E0E5F">
        <w:rPr>
          <w:rFonts w:ascii="Arial Narrow" w:hAnsi="Arial Narrow"/>
        </w:rPr>
        <w:t xml:space="preserve"> que estime por conveniente.</w:t>
      </w:r>
    </w:p>
    <w:p w14:paraId="4E961C56" w14:textId="6FC9E21C" w:rsidR="000E48A4" w:rsidRDefault="000E48A4" w:rsidP="005E0E5F">
      <w:pPr>
        <w:pStyle w:val="Prrafodelista"/>
        <w:spacing w:before="4" w:line="237" w:lineRule="auto"/>
        <w:ind w:left="0" w:right="-40" w:firstLine="1105"/>
        <w:jc w:val="both"/>
        <w:rPr>
          <w:rFonts w:ascii="Arial Narrow" w:hAnsi="Arial Narrow"/>
        </w:rPr>
      </w:pPr>
    </w:p>
    <w:p w14:paraId="2319EFCA" w14:textId="77777777" w:rsidR="00535B70" w:rsidRPr="00535B70" w:rsidRDefault="00535B70" w:rsidP="00535B70">
      <w:pPr>
        <w:pStyle w:val="Textoindependiente"/>
        <w:spacing w:before="9"/>
        <w:rPr>
          <w:rFonts w:ascii="Arial Narrow" w:hAnsi="Arial Narrow"/>
          <w:b/>
          <w:bCs/>
          <w:sz w:val="22"/>
          <w:szCs w:val="22"/>
        </w:rPr>
      </w:pPr>
      <w:r w:rsidRPr="00535B70">
        <w:rPr>
          <w:rFonts w:ascii="Arial Narrow" w:hAnsi="Arial Narrow"/>
          <w:b/>
          <w:bCs/>
          <w:sz w:val="22"/>
          <w:szCs w:val="22"/>
        </w:rPr>
        <w:t>Adjunto:</w:t>
      </w:r>
    </w:p>
    <w:p w14:paraId="7D3B1E68" w14:textId="77777777" w:rsidR="00535B70" w:rsidRDefault="00535B70" w:rsidP="00535B70">
      <w:pPr>
        <w:pStyle w:val="Textoindependiente"/>
        <w:spacing w:before="9"/>
        <w:jc w:val="both"/>
        <w:rPr>
          <w:sz w:val="19"/>
        </w:rPr>
      </w:pPr>
      <w:r w:rsidRPr="00535B70">
        <w:rPr>
          <w:rFonts w:ascii="Arial Narrow" w:hAnsi="Arial Narrow"/>
          <w:sz w:val="22"/>
          <w:szCs w:val="22"/>
        </w:rPr>
        <w:t>Drive de las evidencias recabadas sobre el monitoreo a las acciones pedagógicas en las II.EE durante la prestación del servicio educativo (Rúbricas de observación de aula)</w:t>
      </w:r>
      <w:r>
        <w:rPr>
          <w:sz w:val="19"/>
        </w:rPr>
        <w:t>.</w:t>
      </w:r>
    </w:p>
    <w:p w14:paraId="2921C3F7" w14:textId="2559E2B2" w:rsidR="00DA1B00" w:rsidRDefault="00535B70" w:rsidP="00DA1B00">
      <w:pPr>
        <w:pStyle w:val="Textoindependiente"/>
        <w:spacing w:before="9"/>
        <w:rPr>
          <w:sz w:val="19"/>
        </w:rPr>
      </w:pPr>
      <w:hyperlink r:id="rId8" w:history="1">
        <w:r w:rsidRPr="00687AE2">
          <w:rPr>
            <w:rStyle w:val="Hipervnculo"/>
            <w:sz w:val="19"/>
          </w:rPr>
          <w:t>https://drive.google.com/drive/folders/1m3HfvYTUoQCxJU_0aAidZwQRffMrgUQz?usp=sharing</w:t>
        </w:r>
      </w:hyperlink>
    </w:p>
    <w:p w14:paraId="5E96EE83" w14:textId="77777777" w:rsidR="000E48A4" w:rsidRDefault="000E48A4" w:rsidP="00DA1B00">
      <w:pPr>
        <w:pStyle w:val="Textoindependiente"/>
        <w:spacing w:before="9"/>
        <w:rPr>
          <w:sz w:val="19"/>
        </w:rPr>
      </w:pPr>
    </w:p>
    <w:p w14:paraId="0F67A271" w14:textId="77777777" w:rsidR="00DA1B00" w:rsidRDefault="00DA1B00" w:rsidP="00DA1B00">
      <w:pPr>
        <w:pStyle w:val="Textoindependiente"/>
        <w:spacing w:before="1"/>
        <w:ind w:left="736" w:right="1833"/>
        <w:jc w:val="center"/>
        <w:rPr>
          <w:w w:val="90"/>
        </w:rPr>
      </w:pPr>
      <w:r>
        <w:rPr>
          <w:w w:val="90"/>
        </w:rPr>
        <w:t xml:space="preserve">               </w:t>
      </w:r>
    </w:p>
    <w:p w14:paraId="15CF7603" w14:textId="77777777" w:rsidR="00DA1B00" w:rsidRDefault="00DA1B00" w:rsidP="00787978">
      <w:pPr>
        <w:pStyle w:val="Textoindependiente"/>
        <w:spacing w:before="1"/>
        <w:ind w:left="736" w:right="-40"/>
        <w:jc w:val="center"/>
        <w:rPr>
          <w:w w:val="90"/>
        </w:rPr>
      </w:pPr>
    </w:p>
    <w:p w14:paraId="52EF03F7" w14:textId="77777777" w:rsidR="00DA1B00" w:rsidRPr="003C50CA" w:rsidRDefault="00DA1B00" w:rsidP="003C50CA">
      <w:pPr>
        <w:pStyle w:val="Textoindependiente"/>
        <w:spacing w:before="1"/>
        <w:ind w:left="736" w:right="-40"/>
        <w:jc w:val="center"/>
      </w:pPr>
      <w:r>
        <w:rPr>
          <w:w w:val="90"/>
        </w:rPr>
        <w:t>Atentament</w:t>
      </w:r>
      <w:r w:rsidR="003C50CA">
        <w:rPr>
          <w:w w:val="90"/>
        </w:rPr>
        <w:t>e,</w:t>
      </w:r>
    </w:p>
    <w:p w14:paraId="36780162" w14:textId="77777777" w:rsidR="00E84CB5" w:rsidRDefault="00E84CB5" w:rsidP="003C50CA">
      <w:pPr>
        <w:ind w:right="7898"/>
        <w:jc w:val="both"/>
        <w:rPr>
          <w:w w:val="80"/>
          <w:sz w:val="16"/>
        </w:rPr>
      </w:pPr>
    </w:p>
    <w:p w14:paraId="34D9E099" w14:textId="77777777" w:rsidR="00E84CB5" w:rsidRDefault="00E84CB5" w:rsidP="003C50CA">
      <w:pPr>
        <w:ind w:right="7898"/>
        <w:jc w:val="both"/>
        <w:rPr>
          <w:w w:val="80"/>
          <w:sz w:val="16"/>
        </w:rPr>
      </w:pPr>
      <w:r>
        <w:rPr>
          <w:noProof/>
        </w:rPr>
        <w:drawing>
          <wp:anchor distT="0" distB="0" distL="0" distR="0" simplePos="0" relativeHeight="487589888" behindDoc="0" locked="0" layoutInCell="1" allowOverlap="1" wp14:anchorId="43AA8EB6" wp14:editId="0131BA88">
            <wp:simplePos x="0" y="0"/>
            <wp:positionH relativeFrom="margin">
              <wp:posOffset>2287366</wp:posOffset>
            </wp:positionH>
            <wp:positionV relativeFrom="paragraph">
              <wp:posOffset>214630</wp:posOffset>
            </wp:positionV>
            <wp:extent cx="1466215" cy="638175"/>
            <wp:effectExtent l="0" t="0" r="635" b="9525"/>
            <wp:wrapTopAndBottom/>
            <wp:docPr id="1884337887" name="Imagen 1884337887" descr="C:\Users\Hugo\Downloads\WhatsApp Image 2023-03-15 at 11.44.27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jpeg"/>
                    <pic:cNvPicPr/>
                  </pic:nvPicPr>
                  <pic:blipFill>
                    <a:blip r:embed="rId9" cstate="print"/>
                    <a:stretch>
                      <a:fillRect/>
                    </a:stretch>
                  </pic:blipFill>
                  <pic:spPr>
                    <a:xfrm>
                      <a:off x="0" y="0"/>
                      <a:ext cx="1466215" cy="638175"/>
                    </a:xfrm>
                    <a:prstGeom prst="rect">
                      <a:avLst/>
                    </a:prstGeom>
                  </pic:spPr>
                </pic:pic>
              </a:graphicData>
            </a:graphic>
            <wp14:sizeRelH relativeFrom="margin">
              <wp14:pctWidth>0</wp14:pctWidth>
            </wp14:sizeRelH>
            <wp14:sizeRelV relativeFrom="margin">
              <wp14:pctHeight>0</wp14:pctHeight>
            </wp14:sizeRelV>
          </wp:anchor>
        </w:drawing>
      </w:r>
    </w:p>
    <w:p w14:paraId="258A18D0" w14:textId="77777777" w:rsidR="00E84CB5" w:rsidRDefault="00E84CB5" w:rsidP="003C50CA">
      <w:pPr>
        <w:ind w:right="7898"/>
        <w:jc w:val="both"/>
        <w:rPr>
          <w:w w:val="80"/>
          <w:sz w:val="16"/>
        </w:rPr>
      </w:pPr>
    </w:p>
    <w:p w14:paraId="3DE6A520" w14:textId="77777777" w:rsidR="00E84CB5" w:rsidRDefault="00E84CB5" w:rsidP="003C50CA">
      <w:pPr>
        <w:ind w:right="7898"/>
        <w:jc w:val="both"/>
        <w:rPr>
          <w:w w:val="80"/>
          <w:sz w:val="16"/>
        </w:rPr>
      </w:pPr>
    </w:p>
    <w:p w14:paraId="5990B7E9" w14:textId="42CEBAB5" w:rsidR="006828B1" w:rsidRDefault="006828B1" w:rsidP="001A76CD">
      <w:pPr>
        <w:ind w:right="4637"/>
        <w:jc w:val="both"/>
        <w:rPr>
          <w:w w:val="80"/>
          <w:sz w:val="16"/>
        </w:rPr>
      </w:pPr>
    </w:p>
    <w:p w14:paraId="0FDD7C76" w14:textId="3EFC7204" w:rsidR="00DA428C" w:rsidRDefault="00DA428C" w:rsidP="001A76CD">
      <w:pPr>
        <w:ind w:right="4637"/>
        <w:jc w:val="both"/>
        <w:rPr>
          <w:w w:val="80"/>
          <w:sz w:val="16"/>
        </w:rPr>
      </w:pPr>
    </w:p>
    <w:p w14:paraId="75AED14D" w14:textId="4EA06C9C" w:rsidR="00DA428C" w:rsidRDefault="00DA428C" w:rsidP="001A76CD">
      <w:pPr>
        <w:ind w:right="4637"/>
        <w:jc w:val="both"/>
        <w:rPr>
          <w:w w:val="80"/>
          <w:sz w:val="16"/>
        </w:rPr>
      </w:pPr>
    </w:p>
    <w:p w14:paraId="7B737D67" w14:textId="189EC55E" w:rsidR="00DA428C" w:rsidRDefault="00DA428C" w:rsidP="001A76CD">
      <w:pPr>
        <w:ind w:right="4637"/>
        <w:jc w:val="both"/>
        <w:rPr>
          <w:w w:val="80"/>
          <w:sz w:val="16"/>
        </w:rPr>
      </w:pPr>
    </w:p>
    <w:p w14:paraId="1E065ED3" w14:textId="7570768D" w:rsidR="00DA428C" w:rsidRDefault="00DA428C" w:rsidP="001A76CD">
      <w:pPr>
        <w:ind w:right="4637"/>
        <w:jc w:val="both"/>
        <w:rPr>
          <w:w w:val="80"/>
          <w:sz w:val="16"/>
        </w:rPr>
      </w:pPr>
    </w:p>
    <w:p w14:paraId="7680FE5F" w14:textId="4DAB8C28" w:rsidR="00DA428C" w:rsidRDefault="00DA428C" w:rsidP="001A76CD">
      <w:pPr>
        <w:ind w:right="4637"/>
        <w:jc w:val="both"/>
        <w:rPr>
          <w:w w:val="80"/>
          <w:sz w:val="16"/>
        </w:rPr>
      </w:pPr>
    </w:p>
    <w:p w14:paraId="492CA7EF" w14:textId="513347A7" w:rsidR="00DA428C" w:rsidRDefault="00DA428C" w:rsidP="001A76CD">
      <w:pPr>
        <w:ind w:right="4637"/>
        <w:jc w:val="both"/>
        <w:rPr>
          <w:w w:val="80"/>
          <w:sz w:val="16"/>
        </w:rPr>
      </w:pPr>
    </w:p>
    <w:p w14:paraId="3750A49D" w14:textId="77777777" w:rsidR="00DA428C" w:rsidRDefault="00DA428C" w:rsidP="001A76CD">
      <w:pPr>
        <w:ind w:right="4637"/>
        <w:jc w:val="both"/>
        <w:rPr>
          <w:w w:val="80"/>
          <w:sz w:val="16"/>
        </w:rPr>
      </w:pPr>
    </w:p>
    <w:p w14:paraId="1FEC4E06" w14:textId="77777777" w:rsidR="006828B1" w:rsidRDefault="006828B1" w:rsidP="003C50CA">
      <w:pPr>
        <w:ind w:right="7898"/>
        <w:jc w:val="both"/>
        <w:rPr>
          <w:w w:val="80"/>
          <w:sz w:val="16"/>
        </w:rPr>
      </w:pPr>
    </w:p>
    <w:p w14:paraId="4779F0A1" w14:textId="77777777" w:rsidR="00E84CB5" w:rsidRDefault="00E84CB5" w:rsidP="003C50CA">
      <w:pPr>
        <w:ind w:right="7898"/>
        <w:jc w:val="both"/>
        <w:rPr>
          <w:w w:val="80"/>
          <w:sz w:val="16"/>
        </w:rPr>
      </w:pPr>
    </w:p>
    <w:p w14:paraId="2C113006" w14:textId="77777777" w:rsidR="00725CB0" w:rsidRDefault="00DA1B00" w:rsidP="003C50CA">
      <w:pPr>
        <w:ind w:right="7898"/>
        <w:jc w:val="both"/>
        <w:rPr>
          <w:w w:val="90"/>
          <w:sz w:val="16"/>
        </w:rPr>
      </w:pPr>
      <w:r>
        <w:rPr>
          <w:w w:val="80"/>
          <w:sz w:val="16"/>
        </w:rPr>
        <w:t>BQHDP/J-AGP</w:t>
      </w:r>
      <w:r>
        <w:rPr>
          <w:spacing w:val="-33"/>
          <w:w w:val="80"/>
          <w:sz w:val="16"/>
        </w:rPr>
        <w:t xml:space="preserve"> </w:t>
      </w:r>
    </w:p>
    <w:p w14:paraId="2A6C205C" w14:textId="77777777" w:rsidR="00725CB0" w:rsidRPr="003C50CA" w:rsidRDefault="00725CB0" w:rsidP="003C50CA">
      <w:pPr>
        <w:ind w:right="7898"/>
        <w:jc w:val="both"/>
        <w:rPr>
          <w:spacing w:val="-33"/>
          <w:w w:val="80"/>
          <w:sz w:val="16"/>
        </w:rPr>
      </w:pPr>
      <w:r>
        <w:rPr>
          <w:w w:val="90"/>
          <w:sz w:val="16"/>
        </w:rPr>
        <w:t>RLA/EE</w:t>
      </w:r>
    </w:p>
    <w:p w14:paraId="11223C85" w14:textId="77777777" w:rsidR="006828B1" w:rsidRDefault="00DA1B00" w:rsidP="00694765">
      <w:pPr>
        <w:ind w:right="101"/>
        <w:jc w:val="both"/>
        <w:rPr>
          <w:w w:val="90"/>
          <w:sz w:val="16"/>
        </w:rPr>
      </w:pPr>
      <w:r>
        <w:rPr>
          <w:w w:val="90"/>
          <w:sz w:val="16"/>
        </w:rPr>
        <w:t>CC/Ar</w:t>
      </w:r>
      <w:r w:rsidR="006828B1">
        <w:rPr>
          <w:w w:val="90"/>
          <w:sz w:val="16"/>
        </w:rPr>
        <w:t>ch</w:t>
      </w:r>
      <w:r w:rsidR="00694765">
        <w:rPr>
          <w:w w:val="90"/>
          <w:sz w:val="16"/>
        </w:rPr>
        <w:t>.</w:t>
      </w:r>
    </w:p>
    <w:sectPr w:rsidR="006828B1" w:rsidSect="00694765">
      <w:headerReference w:type="default" r:id="rId10"/>
      <w:pgSz w:w="11910" w:h="16840"/>
      <w:pgMar w:top="1740" w:right="1278" w:bottom="1134" w:left="1600" w:header="49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78B44" w14:textId="77777777" w:rsidR="00CA2BD7" w:rsidRDefault="00CA2BD7">
      <w:r>
        <w:separator/>
      </w:r>
    </w:p>
  </w:endnote>
  <w:endnote w:type="continuationSeparator" w:id="0">
    <w:p w14:paraId="435F1C6D" w14:textId="77777777" w:rsidR="00CA2BD7" w:rsidRDefault="00CA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E8AC" w14:textId="77777777" w:rsidR="00CA2BD7" w:rsidRDefault="00CA2BD7">
      <w:r>
        <w:separator/>
      </w:r>
    </w:p>
  </w:footnote>
  <w:footnote w:type="continuationSeparator" w:id="0">
    <w:p w14:paraId="39F21282" w14:textId="77777777" w:rsidR="00CA2BD7" w:rsidRDefault="00CA2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789D" w14:textId="77777777" w:rsidR="00576334" w:rsidRDefault="00000000">
    <w:pPr>
      <w:pStyle w:val="Textoindependiente"/>
      <w:spacing w:line="14" w:lineRule="auto"/>
    </w:pPr>
    <w:r>
      <w:rPr>
        <w:noProof/>
      </w:rPr>
      <w:drawing>
        <wp:anchor distT="0" distB="0" distL="0" distR="0" simplePos="0" relativeHeight="251663360" behindDoc="1" locked="0" layoutInCell="1" allowOverlap="1" wp14:anchorId="0EDD4935" wp14:editId="5A4E2CF3">
          <wp:simplePos x="0" y="0"/>
          <wp:positionH relativeFrom="page">
            <wp:posOffset>1077467</wp:posOffset>
          </wp:positionH>
          <wp:positionV relativeFrom="page">
            <wp:posOffset>315467</wp:posOffset>
          </wp:positionV>
          <wp:extent cx="5574791" cy="359664"/>
          <wp:effectExtent l="0" t="0" r="0" b="0"/>
          <wp:wrapNone/>
          <wp:docPr id="263752869" name="Imagen 26375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574791" cy="359664"/>
                  </a:xfrm>
                  <a:prstGeom prst="rect">
                    <a:avLst/>
                  </a:prstGeom>
                </pic:spPr>
              </pic:pic>
            </a:graphicData>
          </a:graphic>
        </wp:anchor>
      </w:drawing>
    </w:r>
    <w:r w:rsidR="00E6579D">
      <w:rPr>
        <w:noProof/>
      </w:rPr>
      <mc:AlternateContent>
        <mc:Choice Requires="wps">
          <w:drawing>
            <wp:anchor distT="0" distB="0" distL="114300" distR="114300" simplePos="0" relativeHeight="251658240" behindDoc="1" locked="0" layoutInCell="1" allowOverlap="1" wp14:anchorId="041F570C" wp14:editId="415B28FF">
              <wp:simplePos x="0" y="0"/>
              <wp:positionH relativeFrom="page">
                <wp:posOffset>2295525</wp:posOffset>
              </wp:positionH>
              <wp:positionV relativeFrom="page">
                <wp:posOffset>951865</wp:posOffset>
              </wp:positionV>
              <wp:extent cx="3152140" cy="167005"/>
              <wp:effectExtent l="0" t="0" r="0" b="0"/>
              <wp:wrapNone/>
              <wp:docPr id="197490474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14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09CF8" w14:textId="77777777" w:rsidR="00576334" w:rsidRDefault="00000000">
                          <w:pPr>
                            <w:spacing w:before="12"/>
                            <w:ind w:left="20"/>
                            <w:rPr>
                              <w:rFonts w:ascii="Arial" w:hAnsi="Arial"/>
                              <w:b/>
                              <w:sz w:val="20"/>
                            </w:rPr>
                          </w:pPr>
                          <w:r>
                            <w:rPr>
                              <w:rFonts w:ascii="Arial" w:hAnsi="Arial"/>
                              <w:b/>
                              <w:color w:val="333333"/>
                              <w:sz w:val="20"/>
                            </w:rPr>
                            <w:t>“AÑO DE</w:t>
                          </w:r>
                          <w:r>
                            <w:rPr>
                              <w:rFonts w:ascii="Arial" w:hAnsi="Arial"/>
                              <w:b/>
                              <w:color w:val="333333"/>
                              <w:spacing w:val="-2"/>
                              <w:sz w:val="20"/>
                            </w:rPr>
                            <w:t xml:space="preserve"> </w:t>
                          </w:r>
                          <w:r>
                            <w:rPr>
                              <w:rFonts w:ascii="Arial" w:hAnsi="Arial"/>
                              <w:b/>
                              <w:color w:val="333333"/>
                              <w:sz w:val="20"/>
                            </w:rPr>
                            <w:t>LA</w:t>
                          </w:r>
                          <w:r>
                            <w:rPr>
                              <w:rFonts w:ascii="Arial" w:hAnsi="Arial"/>
                              <w:b/>
                              <w:color w:val="333333"/>
                              <w:spacing w:val="-5"/>
                              <w:sz w:val="20"/>
                            </w:rPr>
                            <w:t xml:space="preserve"> </w:t>
                          </w:r>
                          <w:r>
                            <w:rPr>
                              <w:rFonts w:ascii="Arial" w:hAnsi="Arial"/>
                              <w:b/>
                              <w:color w:val="333333"/>
                              <w:sz w:val="20"/>
                            </w:rPr>
                            <w:t>UNIDAD,</w:t>
                          </w:r>
                          <w:r>
                            <w:rPr>
                              <w:rFonts w:ascii="Arial" w:hAnsi="Arial"/>
                              <w:b/>
                              <w:color w:val="333333"/>
                              <w:spacing w:val="1"/>
                              <w:sz w:val="20"/>
                            </w:rPr>
                            <w:t xml:space="preserve"> </w:t>
                          </w:r>
                          <w:r>
                            <w:rPr>
                              <w:rFonts w:ascii="Arial" w:hAnsi="Arial"/>
                              <w:b/>
                              <w:color w:val="333333"/>
                              <w:sz w:val="20"/>
                            </w:rPr>
                            <w:t>LA</w:t>
                          </w:r>
                          <w:r>
                            <w:rPr>
                              <w:rFonts w:ascii="Arial" w:hAnsi="Arial"/>
                              <w:b/>
                              <w:color w:val="333333"/>
                              <w:spacing w:val="-4"/>
                              <w:sz w:val="20"/>
                            </w:rPr>
                            <w:t xml:space="preserve"> </w:t>
                          </w:r>
                          <w:r>
                            <w:rPr>
                              <w:rFonts w:ascii="Arial" w:hAnsi="Arial"/>
                              <w:b/>
                              <w:color w:val="333333"/>
                              <w:sz w:val="20"/>
                            </w:rPr>
                            <w:t>PAZ Y EL</w:t>
                          </w:r>
                          <w:r>
                            <w:rPr>
                              <w:rFonts w:ascii="Arial" w:hAnsi="Arial"/>
                              <w:b/>
                              <w:color w:val="333333"/>
                              <w:spacing w:val="1"/>
                              <w:sz w:val="20"/>
                            </w:rPr>
                            <w:t xml:space="preserve"> </w:t>
                          </w:r>
                          <w:r>
                            <w:rPr>
                              <w:rFonts w:ascii="Arial" w:hAnsi="Arial"/>
                              <w:b/>
                              <w:color w:val="333333"/>
                              <w:sz w:val="20"/>
                            </w:rPr>
                            <w:t>DESARROLLO”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F570C" id="_x0000_t202" coordsize="21600,21600" o:spt="202" path="m,l,21600r21600,l21600,xe">
              <v:stroke joinstyle="miter"/>
              <v:path gradientshapeok="t" o:connecttype="rect"/>
            </v:shapetype>
            <v:shape id="Text Box 1" o:spid="_x0000_s1026" type="#_x0000_t202" style="position:absolute;margin-left:180.75pt;margin-top:74.95pt;width:248.2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" filled="f" stroked="f">
              <v:textbox inset="0,0,0,0">
                <w:txbxContent>
                  <w:p w14:paraId="61409CF8" w14:textId="77777777" w:rsidR="00576334" w:rsidRDefault="00000000">
                    <w:pPr>
                      <w:spacing w:before="12"/>
                      <w:ind w:left="20"/>
                      <w:rPr>
                        <w:rFonts w:ascii="Arial" w:hAnsi="Arial"/>
                        <w:b/>
                        <w:sz w:val="20"/>
                      </w:rPr>
                    </w:pPr>
                    <w:r>
                      <w:rPr>
                        <w:rFonts w:ascii="Arial" w:hAnsi="Arial"/>
                        <w:b/>
                        <w:color w:val="333333"/>
                        <w:sz w:val="20"/>
                      </w:rPr>
                      <w:t>“AÑO DE</w:t>
                    </w:r>
                    <w:r>
                      <w:rPr>
                        <w:rFonts w:ascii="Arial" w:hAnsi="Arial"/>
                        <w:b/>
                        <w:color w:val="333333"/>
                        <w:spacing w:val="-2"/>
                        <w:sz w:val="20"/>
                      </w:rPr>
                      <w:t xml:space="preserve"> </w:t>
                    </w:r>
                    <w:r>
                      <w:rPr>
                        <w:rFonts w:ascii="Arial" w:hAnsi="Arial"/>
                        <w:b/>
                        <w:color w:val="333333"/>
                        <w:sz w:val="20"/>
                      </w:rPr>
                      <w:t>LA</w:t>
                    </w:r>
                    <w:r>
                      <w:rPr>
                        <w:rFonts w:ascii="Arial" w:hAnsi="Arial"/>
                        <w:b/>
                        <w:color w:val="333333"/>
                        <w:spacing w:val="-5"/>
                        <w:sz w:val="20"/>
                      </w:rPr>
                      <w:t xml:space="preserve"> </w:t>
                    </w:r>
                    <w:r>
                      <w:rPr>
                        <w:rFonts w:ascii="Arial" w:hAnsi="Arial"/>
                        <w:b/>
                        <w:color w:val="333333"/>
                        <w:sz w:val="20"/>
                      </w:rPr>
                      <w:t>UNIDAD,</w:t>
                    </w:r>
                    <w:r>
                      <w:rPr>
                        <w:rFonts w:ascii="Arial" w:hAnsi="Arial"/>
                        <w:b/>
                        <w:color w:val="333333"/>
                        <w:spacing w:val="1"/>
                        <w:sz w:val="20"/>
                      </w:rPr>
                      <w:t xml:space="preserve"> </w:t>
                    </w:r>
                    <w:r>
                      <w:rPr>
                        <w:rFonts w:ascii="Arial" w:hAnsi="Arial"/>
                        <w:b/>
                        <w:color w:val="333333"/>
                        <w:sz w:val="20"/>
                      </w:rPr>
                      <w:t>LA</w:t>
                    </w:r>
                    <w:r>
                      <w:rPr>
                        <w:rFonts w:ascii="Arial" w:hAnsi="Arial"/>
                        <w:b/>
                        <w:color w:val="333333"/>
                        <w:spacing w:val="-4"/>
                        <w:sz w:val="20"/>
                      </w:rPr>
                      <w:t xml:space="preserve"> </w:t>
                    </w:r>
                    <w:r>
                      <w:rPr>
                        <w:rFonts w:ascii="Arial" w:hAnsi="Arial"/>
                        <w:b/>
                        <w:color w:val="333333"/>
                        <w:sz w:val="20"/>
                      </w:rPr>
                      <w:t>PAZ Y EL</w:t>
                    </w:r>
                    <w:r>
                      <w:rPr>
                        <w:rFonts w:ascii="Arial" w:hAnsi="Arial"/>
                        <w:b/>
                        <w:color w:val="333333"/>
                        <w:spacing w:val="1"/>
                        <w:sz w:val="20"/>
                      </w:rPr>
                      <w:t xml:space="preserve"> </w:t>
                    </w:r>
                    <w:r>
                      <w:rPr>
                        <w:rFonts w:ascii="Arial" w:hAnsi="Arial"/>
                        <w:b/>
                        <w:color w:val="333333"/>
                        <w:sz w:val="20"/>
                      </w:rPr>
                      <w:t>DESARROLLO”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4E72"/>
    <w:multiLevelType w:val="hybridMultilevel"/>
    <w:tmpl w:val="B8181004"/>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 w15:restartNumberingAfterBreak="0">
    <w:nsid w:val="02193999"/>
    <w:multiLevelType w:val="hybridMultilevel"/>
    <w:tmpl w:val="E67CA07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35E4C68"/>
    <w:multiLevelType w:val="multilevel"/>
    <w:tmpl w:val="4EBCEA56"/>
    <w:lvl w:ilvl="0">
      <w:start w:val="1"/>
      <w:numFmt w:val="decimal"/>
      <w:lvlText w:val="%1"/>
      <w:lvlJc w:val="left"/>
      <w:pPr>
        <w:ind w:left="894" w:hanging="432"/>
      </w:pPr>
      <w:rPr>
        <w:rFonts w:hint="default"/>
        <w:lang w:val="es-ES" w:eastAsia="en-US" w:bidi="ar-SA"/>
      </w:rPr>
    </w:lvl>
    <w:lvl w:ilvl="1">
      <w:start w:val="1"/>
      <w:numFmt w:val="decimal"/>
      <w:lvlText w:val="%1.%2."/>
      <w:lvlJc w:val="left"/>
      <w:pPr>
        <w:ind w:left="894" w:hanging="432"/>
      </w:pPr>
      <w:rPr>
        <w:rFonts w:ascii="Arial MT" w:eastAsia="Arial MT" w:hAnsi="Arial MT" w:cs="Arial MT" w:hint="default"/>
        <w:w w:val="81"/>
        <w:sz w:val="20"/>
        <w:szCs w:val="20"/>
        <w:lang w:val="es-ES" w:eastAsia="en-US" w:bidi="ar-SA"/>
      </w:rPr>
    </w:lvl>
    <w:lvl w:ilvl="2">
      <w:numFmt w:val="bullet"/>
      <w:lvlText w:val="•"/>
      <w:lvlJc w:val="left"/>
      <w:pPr>
        <w:ind w:left="2765" w:hanging="432"/>
      </w:pPr>
      <w:rPr>
        <w:rFonts w:hint="default"/>
        <w:lang w:val="es-ES" w:eastAsia="en-US" w:bidi="ar-SA"/>
      </w:rPr>
    </w:lvl>
    <w:lvl w:ilvl="3">
      <w:numFmt w:val="bullet"/>
      <w:lvlText w:val="•"/>
      <w:lvlJc w:val="left"/>
      <w:pPr>
        <w:ind w:left="3697" w:hanging="432"/>
      </w:pPr>
      <w:rPr>
        <w:rFonts w:hint="default"/>
        <w:lang w:val="es-ES" w:eastAsia="en-US" w:bidi="ar-SA"/>
      </w:rPr>
    </w:lvl>
    <w:lvl w:ilvl="4">
      <w:numFmt w:val="bullet"/>
      <w:lvlText w:val="•"/>
      <w:lvlJc w:val="left"/>
      <w:pPr>
        <w:ind w:left="4630" w:hanging="432"/>
      </w:pPr>
      <w:rPr>
        <w:rFonts w:hint="default"/>
        <w:lang w:val="es-ES" w:eastAsia="en-US" w:bidi="ar-SA"/>
      </w:rPr>
    </w:lvl>
    <w:lvl w:ilvl="5">
      <w:numFmt w:val="bullet"/>
      <w:lvlText w:val="•"/>
      <w:lvlJc w:val="left"/>
      <w:pPr>
        <w:ind w:left="5563" w:hanging="432"/>
      </w:pPr>
      <w:rPr>
        <w:rFonts w:hint="default"/>
        <w:lang w:val="es-ES" w:eastAsia="en-US" w:bidi="ar-SA"/>
      </w:rPr>
    </w:lvl>
    <w:lvl w:ilvl="6">
      <w:numFmt w:val="bullet"/>
      <w:lvlText w:val="•"/>
      <w:lvlJc w:val="left"/>
      <w:pPr>
        <w:ind w:left="6495" w:hanging="432"/>
      </w:pPr>
      <w:rPr>
        <w:rFonts w:hint="default"/>
        <w:lang w:val="es-ES" w:eastAsia="en-US" w:bidi="ar-SA"/>
      </w:rPr>
    </w:lvl>
    <w:lvl w:ilvl="7">
      <w:numFmt w:val="bullet"/>
      <w:lvlText w:val="•"/>
      <w:lvlJc w:val="left"/>
      <w:pPr>
        <w:ind w:left="7428" w:hanging="432"/>
      </w:pPr>
      <w:rPr>
        <w:rFonts w:hint="default"/>
        <w:lang w:val="es-ES" w:eastAsia="en-US" w:bidi="ar-SA"/>
      </w:rPr>
    </w:lvl>
    <w:lvl w:ilvl="8">
      <w:numFmt w:val="bullet"/>
      <w:lvlText w:val="•"/>
      <w:lvlJc w:val="left"/>
      <w:pPr>
        <w:ind w:left="8361" w:hanging="432"/>
      </w:pPr>
      <w:rPr>
        <w:rFonts w:hint="default"/>
        <w:lang w:val="es-ES" w:eastAsia="en-US" w:bidi="ar-SA"/>
      </w:rPr>
    </w:lvl>
  </w:abstractNum>
  <w:abstractNum w:abstractNumId="3" w15:restartNumberingAfterBreak="0">
    <w:nsid w:val="1D673852"/>
    <w:multiLevelType w:val="hybridMultilevel"/>
    <w:tmpl w:val="C49068E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1F2D3992"/>
    <w:multiLevelType w:val="multilevel"/>
    <w:tmpl w:val="D318D12A"/>
    <w:lvl w:ilvl="0">
      <w:start w:val="2"/>
      <w:numFmt w:val="decimal"/>
      <w:lvlText w:val="%1"/>
      <w:lvlJc w:val="left"/>
      <w:pPr>
        <w:ind w:left="822" w:hanging="360"/>
      </w:pPr>
      <w:rPr>
        <w:rFonts w:hint="default"/>
        <w:lang w:val="es-ES" w:eastAsia="en-US" w:bidi="ar-SA"/>
      </w:rPr>
    </w:lvl>
    <w:lvl w:ilvl="1">
      <w:start w:val="1"/>
      <w:numFmt w:val="decimal"/>
      <w:lvlText w:val="%1.%2"/>
      <w:lvlJc w:val="left"/>
      <w:pPr>
        <w:ind w:left="822" w:hanging="360"/>
      </w:pPr>
      <w:rPr>
        <w:rFonts w:ascii="Arial Narrow" w:eastAsia="Arial MT" w:hAnsi="Arial Narrow" w:cs="Arial MT" w:hint="default"/>
        <w:b/>
        <w:bCs/>
        <w:w w:val="81"/>
        <w:sz w:val="22"/>
        <w:szCs w:val="22"/>
        <w:lang w:val="es-ES" w:eastAsia="en-US" w:bidi="ar-SA"/>
      </w:rPr>
    </w:lvl>
    <w:lvl w:ilvl="2">
      <w:numFmt w:val="bullet"/>
      <w:lvlText w:val="•"/>
      <w:lvlJc w:val="left"/>
      <w:pPr>
        <w:ind w:left="2701" w:hanging="360"/>
      </w:pPr>
      <w:rPr>
        <w:rFonts w:hint="default"/>
        <w:lang w:val="es-ES" w:eastAsia="en-US" w:bidi="ar-SA"/>
      </w:rPr>
    </w:lvl>
    <w:lvl w:ilvl="3">
      <w:numFmt w:val="bullet"/>
      <w:lvlText w:val="•"/>
      <w:lvlJc w:val="left"/>
      <w:pPr>
        <w:ind w:left="3641" w:hanging="360"/>
      </w:pPr>
      <w:rPr>
        <w:rFonts w:hint="default"/>
        <w:lang w:val="es-ES" w:eastAsia="en-US" w:bidi="ar-SA"/>
      </w:rPr>
    </w:lvl>
    <w:lvl w:ilvl="4">
      <w:numFmt w:val="bullet"/>
      <w:lvlText w:val="•"/>
      <w:lvlJc w:val="left"/>
      <w:pPr>
        <w:ind w:left="4582" w:hanging="360"/>
      </w:pPr>
      <w:rPr>
        <w:rFonts w:hint="default"/>
        <w:lang w:val="es-ES" w:eastAsia="en-US" w:bidi="ar-SA"/>
      </w:rPr>
    </w:lvl>
    <w:lvl w:ilvl="5">
      <w:numFmt w:val="bullet"/>
      <w:lvlText w:val="•"/>
      <w:lvlJc w:val="left"/>
      <w:pPr>
        <w:ind w:left="5523" w:hanging="360"/>
      </w:pPr>
      <w:rPr>
        <w:rFonts w:hint="default"/>
        <w:lang w:val="es-ES" w:eastAsia="en-US" w:bidi="ar-SA"/>
      </w:rPr>
    </w:lvl>
    <w:lvl w:ilvl="6">
      <w:numFmt w:val="bullet"/>
      <w:lvlText w:val="•"/>
      <w:lvlJc w:val="left"/>
      <w:pPr>
        <w:ind w:left="6463" w:hanging="360"/>
      </w:pPr>
      <w:rPr>
        <w:rFonts w:hint="default"/>
        <w:lang w:val="es-ES" w:eastAsia="en-US" w:bidi="ar-SA"/>
      </w:rPr>
    </w:lvl>
    <w:lvl w:ilvl="7">
      <w:numFmt w:val="bullet"/>
      <w:lvlText w:val="•"/>
      <w:lvlJc w:val="left"/>
      <w:pPr>
        <w:ind w:left="7404" w:hanging="360"/>
      </w:pPr>
      <w:rPr>
        <w:rFonts w:hint="default"/>
        <w:lang w:val="es-ES" w:eastAsia="en-US" w:bidi="ar-SA"/>
      </w:rPr>
    </w:lvl>
    <w:lvl w:ilvl="8">
      <w:numFmt w:val="bullet"/>
      <w:lvlText w:val="•"/>
      <w:lvlJc w:val="left"/>
      <w:pPr>
        <w:ind w:left="8345" w:hanging="360"/>
      </w:pPr>
      <w:rPr>
        <w:rFonts w:hint="default"/>
        <w:lang w:val="es-ES" w:eastAsia="en-US" w:bidi="ar-SA"/>
      </w:rPr>
    </w:lvl>
  </w:abstractNum>
  <w:abstractNum w:abstractNumId="5" w15:restartNumberingAfterBreak="0">
    <w:nsid w:val="30AB5CD3"/>
    <w:multiLevelType w:val="hybridMultilevel"/>
    <w:tmpl w:val="D5E68CF8"/>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6" w15:restartNumberingAfterBreak="0">
    <w:nsid w:val="364242A6"/>
    <w:multiLevelType w:val="multilevel"/>
    <w:tmpl w:val="D304E8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37FE4D9C"/>
    <w:multiLevelType w:val="multilevel"/>
    <w:tmpl w:val="48A2C962"/>
    <w:lvl w:ilvl="0">
      <w:start w:val="2"/>
      <w:numFmt w:val="decimal"/>
      <w:lvlText w:val="%1"/>
      <w:lvlJc w:val="left"/>
      <w:pPr>
        <w:ind w:left="822" w:hanging="360"/>
      </w:pPr>
      <w:rPr>
        <w:rFonts w:hint="default"/>
        <w:lang w:val="es-ES" w:eastAsia="en-US" w:bidi="ar-SA"/>
      </w:rPr>
    </w:lvl>
    <w:lvl w:ilvl="1">
      <w:start w:val="1"/>
      <w:numFmt w:val="decimal"/>
      <w:lvlText w:val="%1.%2"/>
      <w:lvlJc w:val="left"/>
      <w:pPr>
        <w:ind w:left="822" w:hanging="360"/>
      </w:pPr>
      <w:rPr>
        <w:rFonts w:ascii="Arial Narrow" w:eastAsia="Arial MT" w:hAnsi="Arial Narrow" w:cs="Arial MT" w:hint="default"/>
        <w:w w:val="81"/>
        <w:sz w:val="20"/>
        <w:szCs w:val="20"/>
        <w:lang w:val="es-ES" w:eastAsia="en-US" w:bidi="ar-SA"/>
      </w:rPr>
    </w:lvl>
    <w:lvl w:ilvl="2">
      <w:numFmt w:val="bullet"/>
      <w:lvlText w:val="•"/>
      <w:lvlJc w:val="left"/>
      <w:pPr>
        <w:ind w:left="2701" w:hanging="360"/>
      </w:pPr>
      <w:rPr>
        <w:rFonts w:hint="default"/>
        <w:lang w:val="es-ES" w:eastAsia="en-US" w:bidi="ar-SA"/>
      </w:rPr>
    </w:lvl>
    <w:lvl w:ilvl="3">
      <w:numFmt w:val="bullet"/>
      <w:lvlText w:val="•"/>
      <w:lvlJc w:val="left"/>
      <w:pPr>
        <w:ind w:left="3641" w:hanging="360"/>
      </w:pPr>
      <w:rPr>
        <w:rFonts w:hint="default"/>
        <w:lang w:val="es-ES" w:eastAsia="en-US" w:bidi="ar-SA"/>
      </w:rPr>
    </w:lvl>
    <w:lvl w:ilvl="4">
      <w:numFmt w:val="bullet"/>
      <w:lvlText w:val="•"/>
      <w:lvlJc w:val="left"/>
      <w:pPr>
        <w:ind w:left="4582" w:hanging="360"/>
      </w:pPr>
      <w:rPr>
        <w:rFonts w:hint="default"/>
        <w:lang w:val="es-ES" w:eastAsia="en-US" w:bidi="ar-SA"/>
      </w:rPr>
    </w:lvl>
    <w:lvl w:ilvl="5">
      <w:numFmt w:val="bullet"/>
      <w:lvlText w:val="•"/>
      <w:lvlJc w:val="left"/>
      <w:pPr>
        <w:ind w:left="5523" w:hanging="360"/>
      </w:pPr>
      <w:rPr>
        <w:rFonts w:hint="default"/>
        <w:lang w:val="es-ES" w:eastAsia="en-US" w:bidi="ar-SA"/>
      </w:rPr>
    </w:lvl>
    <w:lvl w:ilvl="6">
      <w:numFmt w:val="bullet"/>
      <w:lvlText w:val="•"/>
      <w:lvlJc w:val="left"/>
      <w:pPr>
        <w:ind w:left="6463" w:hanging="360"/>
      </w:pPr>
      <w:rPr>
        <w:rFonts w:hint="default"/>
        <w:lang w:val="es-ES" w:eastAsia="en-US" w:bidi="ar-SA"/>
      </w:rPr>
    </w:lvl>
    <w:lvl w:ilvl="7">
      <w:numFmt w:val="bullet"/>
      <w:lvlText w:val="•"/>
      <w:lvlJc w:val="left"/>
      <w:pPr>
        <w:ind w:left="7404" w:hanging="360"/>
      </w:pPr>
      <w:rPr>
        <w:rFonts w:hint="default"/>
        <w:lang w:val="es-ES" w:eastAsia="en-US" w:bidi="ar-SA"/>
      </w:rPr>
    </w:lvl>
    <w:lvl w:ilvl="8">
      <w:numFmt w:val="bullet"/>
      <w:lvlText w:val="•"/>
      <w:lvlJc w:val="left"/>
      <w:pPr>
        <w:ind w:left="8345" w:hanging="360"/>
      </w:pPr>
      <w:rPr>
        <w:rFonts w:hint="default"/>
        <w:lang w:val="es-ES" w:eastAsia="en-US" w:bidi="ar-SA"/>
      </w:rPr>
    </w:lvl>
  </w:abstractNum>
  <w:abstractNum w:abstractNumId="8" w15:restartNumberingAfterBreak="0">
    <w:nsid w:val="3C4A1972"/>
    <w:multiLevelType w:val="hybridMultilevel"/>
    <w:tmpl w:val="3D125E8A"/>
    <w:lvl w:ilvl="0" w:tplc="4EEAC13C">
      <w:start w:val="1"/>
      <w:numFmt w:val="upperRoman"/>
      <w:lvlText w:val="%1."/>
      <w:lvlJc w:val="left"/>
      <w:pPr>
        <w:ind w:left="284" w:hanging="284"/>
      </w:pPr>
      <w:rPr>
        <w:rFonts w:ascii="Arial Narrow" w:eastAsia="Arial" w:hAnsi="Arial Narrow" w:cs="Arial" w:hint="default"/>
        <w:b/>
        <w:bCs/>
        <w:w w:val="81"/>
        <w:sz w:val="22"/>
        <w:szCs w:val="22"/>
        <w:lang w:val="es-ES" w:eastAsia="en-US" w:bidi="ar-SA"/>
      </w:rPr>
    </w:lvl>
    <w:lvl w:ilvl="1" w:tplc="9FB20664">
      <w:numFmt w:val="bullet"/>
      <w:lvlText w:val=""/>
      <w:lvlJc w:val="left"/>
      <w:pPr>
        <w:ind w:left="1105" w:hanging="360"/>
      </w:pPr>
      <w:rPr>
        <w:rFonts w:ascii="Symbol" w:eastAsia="Symbol" w:hAnsi="Symbol" w:cs="Symbol" w:hint="default"/>
        <w:w w:val="99"/>
        <w:sz w:val="20"/>
        <w:szCs w:val="20"/>
        <w:lang w:val="es-ES" w:eastAsia="en-US" w:bidi="ar-SA"/>
      </w:rPr>
    </w:lvl>
    <w:lvl w:ilvl="2" w:tplc="7C14981C">
      <w:numFmt w:val="bullet"/>
      <w:lvlText w:val="•"/>
      <w:lvlJc w:val="left"/>
      <w:pPr>
        <w:ind w:left="2114" w:hanging="360"/>
      </w:pPr>
      <w:rPr>
        <w:rFonts w:hint="default"/>
        <w:lang w:val="es-ES" w:eastAsia="en-US" w:bidi="ar-SA"/>
      </w:rPr>
    </w:lvl>
    <w:lvl w:ilvl="3" w:tplc="FF52AFEE">
      <w:numFmt w:val="bullet"/>
      <w:lvlText w:val="•"/>
      <w:lvlJc w:val="left"/>
      <w:pPr>
        <w:ind w:left="3128" w:hanging="360"/>
      </w:pPr>
      <w:rPr>
        <w:rFonts w:hint="default"/>
        <w:lang w:val="es-ES" w:eastAsia="en-US" w:bidi="ar-SA"/>
      </w:rPr>
    </w:lvl>
    <w:lvl w:ilvl="4" w:tplc="D200CA82">
      <w:numFmt w:val="bullet"/>
      <w:lvlText w:val="•"/>
      <w:lvlJc w:val="left"/>
      <w:pPr>
        <w:ind w:left="4142" w:hanging="360"/>
      </w:pPr>
      <w:rPr>
        <w:rFonts w:hint="default"/>
        <w:lang w:val="es-ES" w:eastAsia="en-US" w:bidi="ar-SA"/>
      </w:rPr>
    </w:lvl>
    <w:lvl w:ilvl="5" w:tplc="684CAA5C">
      <w:numFmt w:val="bullet"/>
      <w:lvlText w:val="•"/>
      <w:lvlJc w:val="left"/>
      <w:pPr>
        <w:ind w:left="5156" w:hanging="360"/>
      </w:pPr>
      <w:rPr>
        <w:rFonts w:hint="default"/>
        <w:lang w:val="es-ES" w:eastAsia="en-US" w:bidi="ar-SA"/>
      </w:rPr>
    </w:lvl>
    <w:lvl w:ilvl="6" w:tplc="FF285024">
      <w:numFmt w:val="bullet"/>
      <w:lvlText w:val="•"/>
      <w:lvlJc w:val="left"/>
      <w:pPr>
        <w:ind w:left="6170" w:hanging="360"/>
      </w:pPr>
      <w:rPr>
        <w:rFonts w:hint="default"/>
        <w:lang w:val="es-ES" w:eastAsia="en-US" w:bidi="ar-SA"/>
      </w:rPr>
    </w:lvl>
    <w:lvl w:ilvl="7" w:tplc="F9CCAFAC">
      <w:numFmt w:val="bullet"/>
      <w:lvlText w:val="•"/>
      <w:lvlJc w:val="left"/>
      <w:pPr>
        <w:ind w:left="7184" w:hanging="360"/>
      </w:pPr>
      <w:rPr>
        <w:rFonts w:hint="default"/>
        <w:lang w:val="es-ES" w:eastAsia="en-US" w:bidi="ar-SA"/>
      </w:rPr>
    </w:lvl>
    <w:lvl w:ilvl="8" w:tplc="F6EC59E4">
      <w:numFmt w:val="bullet"/>
      <w:lvlText w:val="•"/>
      <w:lvlJc w:val="left"/>
      <w:pPr>
        <w:ind w:left="8198" w:hanging="360"/>
      </w:pPr>
      <w:rPr>
        <w:rFonts w:hint="default"/>
        <w:lang w:val="es-ES" w:eastAsia="en-US" w:bidi="ar-SA"/>
      </w:rPr>
    </w:lvl>
  </w:abstractNum>
  <w:abstractNum w:abstractNumId="9" w15:restartNumberingAfterBreak="0">
    <w:nsid w:val="44CD4116"/>
    <w:multiLevelType w:val="hybridMultilevel"/>
    <w:tmpl w:val="749263D4"/>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10" w15:restartNumberingAfterBreak="0">
    <w:nsid w:val="5605512F"/>
    <w:multiLevelType w:val="hybridMultilevel"/>
    <w:tmpl w:val="6C405EC8"/>
    <w:lvl w:ilvl="0" w:tplc="280A000B">
      <w:start w:val="1"/>
      <w:numFmt w:val="bullet"/>
      <w:lvlText w:val=""/>
      <w:lvlJc w:val="left"/>
      <w:pPr>
        <w:ind w:left="2136" w:hanging="360"/>
      </w:pPr>
      <w:rPr>
        <w:rFonts w:ascii="Wingdings" w:hAnsi="Wingdings" w:hint="default"/>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11" w15:restartNumberingAfterBreak="0">
    <w:nsid w:val="5C4D2DDB"/>
    <w:multiLevelType w:val="hybridMultilevel"/>
    <w:tmpl w:val="7226961C"/>
    <w:lvl w:ilvl="0" w:tplc="25243344">
      <w:start w:val="1"/>
      <w:numFmt w:val="bullet"/>
      <w:lvlText w:val=""/>
      <w:lvlJc w:val="left"/>
      <w:pPr>
        <w:ind w:left="1542" w:hanging="360"/>
      </w:pPr>
      <w:rPr>
        <w:rFonts w:ascii="Symbol" w:hAnsi="Symbol" w:hint="default"/>
        <w:sz w:val="20"/>
        <w:szCs w:val="20"/>
      </w:rPr>
    </w:lvl>
    <w:lvl w:ilvl="1" w:tplc="280A0003" w:tentative="1">
      <w:start w:val="1"/>
      <w:numFmt w:val="bullet"/>
      <w:lvlText w:val="o"/>
      <w:lvlJc w:val="left"/>
      <w:pPr>
        <w:ind w:left="2262" w:hanging="360"/>
      </w:pPr>
      <w:rPr>
        <w:rFonts w:ascii="Courier New" w:hAnsi="Courier New" w:cs="Courier New" w:hint="default"/>
      </w:rPr>
    </w:lvl>
    <w:lvl w:ilvl="2" w:tplc="280A0005" w:tentative="1">
      <w:start w:val="1"/>
      <w:numFmt w:val="bullet"/>
      <w:lvlText w:val=""/>
      <w:lvlJc w:val="left"/>
      <w:pPr>
        <w:ind w:left="2982" w:hanging="360"/>
      </w:pPr>
      <w:rPr>
        <w:rFonts w:ascii="Wingdings" w:hAnsi="Wingdings" w:hint="default"/>
      </w:rPr>
    </w:lvl>
    <w:lvl w:ilvl="3" w:tplc="280A0001" w:tentative="1">
      <w:start w:val="1"/>
      <w:numFmt w:val="bullet"/>
      <w:lvlText w:val=""/>
      <w:lvlJc w:val="left"/>
      <w:pPr>
        <w:ind w:left="3702" w:hanging="360"/>
      </w:pPr>
      <w:rPr>
        <w:rFonts w:ascii="Symbol" w:hAnsi="Symbol" w:hint="default"/>
      </w:rPr>
    </w:lvl>
    <w:lvl w:ilvl="4" w:tplc="280A0003" w:tentative="1">
      <w:start w:val="1"/>
      <w:numFmt w:val="bullet"/>
      <w:lvlText w:val="o"/>
      <w:lvlJc w:val="left"/>
      <w:pPr>
        <w:ind w:left="4422" w:hanging="360"/>
      </w:pPr>
      <w:rPr>
        <w:rFonts w:ascii="Courier New" w:hAnsi="Courier New" w:cs="Courier New" w:hint="default"/>
      </w:rPr>
    </w:lvl>
    <w:lvl w:ilvl="5" w:tplc="280A0005" w:tentative="1">
      <w:start w:val="1"/>
      <w:numFmt w:val="bullet"/>
      <w:lvlText w:val=""/>
      <w:lvlJc w:val="left"/>
      <w:pPr>
        <w:ind w:left="5142" w:hanging="360"/>
      </w:pPr>
      <w:rPr>
        <w:rFonts w:ascii="Wingdings" w:hAnsi="Wingdings" w:hint="default"/>
      </w:rPr>
    </w:lvl>
    <w:lvl w:ilvl="6" w:tplc="280A0001" w:tentative="1">
      <w:start w:val="1"/>
      <w:numFmt w:val="bullet"/>
      <w:lvlText w:val=""/>
      <w:lvlJc w:val="left"/>
      <w:pPr>
        <w:ind w:left="5862" w:hanging="360"/>
      </w:pPr>
      <w:rPr>
        <w:rFonts w:ascii="Symbol" w:hAnsi="Symbol" w:hint="default"/>
      </w:rPr>
    </w:lvl>
    <w:lvl w:ilvl="7" w:tplc="280A0003" w:tentative="1">
      <w:start w:val="1"/>
      <w:numFmt w:val="bullet"/>
      <w:lvlText w:val="o"/>
      <w:lvlJc w:val="left"/>
      <w:pPr>
        <w:ind w:left="6582" w:hanging="360"/>
      </w:pPr>
      <w:rPr>
        <w:rFonts w:ascii="Courier New" w:hAnsi="Courier New" w:cs="Courier New" w:hint="default"/>
      </w:rPr>
    </w:lvl>
    <w:lvl w:ilvl="8" w:tplc="280A0005" w:tentative="1">
      <w:start w:val="1"/>
      <w:numFmt w:val="bullet"/>
      <w:lvlText w:val=""/>
      <w:lvlJc w:val="left"/>
      <w:pPr>
        <w:ind w:left="7302" w:hanging="360"/>
      </w:pPr>
      <w:rPr>
        <w:rFonts w:ascii="Wingdings" w:hAnsi="Wingdings" w:hint="default"/>
      </w:rPr>
    </w:lvl>
  </w:abstractNum>
  <w:abstractNum w:abstractNumId="12" w15:restartNumberingAfterBreak="0">
    <w:nsid w:val="5E693001"/>
    <w:multiLevelType w:val="hybridMultilevel"/>
    <w:tmpl w:val="966C511E"/>
    <w:lvl w:ilvl="0" w:tplc="280A0001">
      <w:start w:val="1"/>
      <w:numFmt w:val="bullet"/>
      <w:lvlText w:val=""/>
      <w:lvlJc w:val="left"/>
      <w:pPr>
        <w:ind w:left="1542" w:hanging="360"/>
      </w:pPr>
      <w:rPr>
        <w:rFonts w:ascii="Symbol" w:hAnsi="Symbol" w:hint="default"/>
      </w:rPr>
    </w:lvl>
    <w:lvl w:ilvl="1" w:tplc="280A0003" w:tentative="1">
      <w:start w:val="1"/>
      <w:numFmt w:val="bullet"/>
      <w:lvlText w:val="o"/>
      <w:lvlJc w:val="left"/>
      <w:pPr>
        <w:ind w:left="2262" w:hanging="360"/>
      </w:pPr>
      <w:rPr>
        <w:rFonts w:ascii="Courier New" w:hAnsi="Courier New" w:cs="Courier New" w:hint="default"/>
      </w:rPr>
    </w:lvl>
    <w:lvl w:ilvl="2" w:tplc="280A0005" w:tentative="1">
      <w:start w:val="1"/>
      <w:numFmt w:val="bullet"/>
      <w:lvlText w:val=""/>
      <w:lvlJc w:val="left"/>
      <w:pPr>
        <w:ind w:left="2982" w:hanging="360"/>
      </w:pPr>
      <w:rPr>
        <w:rFonts w:ascii="Wingdings" w:hAnsi="Wingdings" w:hint="default"/>
      </w:rPr>
    </w:lvl>
    <w:lvl w:ilvl="3" w:tplc="280A0001" w:tentative="1">
      <w:start w:val="1"/>
      <w:numFmt w:val="bullet"/>
      <w:lvlText w:val=""/>
      <w:lvlJc w:val="left"/>
      <w:pPr>
        <w:ind w:left="3702" w:hanging="360"/>
      </w:pPr>
      <w:rPr>
        <w:rFonts w:ascii="Symbol" w:hAnsi="Symbol" w:hint="default"/>
      </w:rPr>
    </w:lvl>
    <w:lvl w:ilvl="4" w:tplc="280A0003" w:tentative="1">
      <w:start w:val="1"/>
      <w:numFmt w:val="bullet"/>
      <w:lvlText w:val="o"/>
      <w:lvlJc w:val="left"/>
      <w:pPr>
        <w:ind w:left="4422" w:hanging="360"/>
      </w:pPr>
      <w:rPr>
        <w:rFonts w:ascii="Courier New" w:hAnsi="Courier New" w:cs="Courier New" w:hint="default"/>
      </w:rPr>
    </w:lvl>
    <w:lvl w:ilvl="5" w:tplc="280A0005" w:tentative="1">
      <w:start w:val="1"/>
      <w:numFmt w:val="bullet"/>
      <w:lvlText w:val=""/>
      <w:lvlJc w:val="left"/>
      <w:pPr>
        <w:ind w:left="5142" w:hanging="360"/>
      </w:pPr>
      <w:rPr>
        <w:rFonts w:ascii="Wingdings" w:hAnsi="Wingdings" w:hint="default"/>
      </w:rPr>
    </w:lvl>
    <w:lvl w:ilvl="6" w:tplc="280A0001" w:tentative="1">
      <w:start w:val="1"/>
      <w:numFmt w:val="bullet"/>
      <w:lvlText w:val=""/>
      <w:lvlJc w:val="left"/>
      <w:pPr>
        <w:ind w:left="5862" w:hanging="360"/>
      </w:pPr>
      <w:rPr>
        <w:rFonts w:ascii="Symbol" w:hAnsi="Symbol" w:hint="default"/>
      </w:rPr>
    </w:lvl>
    <w:lvl w:ilvl="7" w:tplc="280A0003" w:tentative="1">
      <w:start w:val="1"/>
      <w:numFmt w:val="bullet"/>
      <w:lvlText w:val="o"/>
      <w:lvlJc w:val="left"/>
      <w:pPr>
        <w:ind w:left="6582" w:hanging="360"/>
      </w:pPr>
      <w:rPr>
        <w:rFonts w:ascii="Courier New" w:hAnsi="Courier New" w:cs="Courier New" w:hint="default"/>
      </w:rPr>
    </w:lvl>
    <w:lvl w:ilvl="8" w:tplc="280A0005" w:tentative="1">
      <w:start w:val="1"/>
      <w:numFmt w:val="bullet"/>
      <w:lvlText w:val=""/>
      <w:lvlJc w:val="left"/>
      <w:pPr>
        <w:ind w:left="7302" w:hanging="360"/>
      </w:pPr>
      <w:rPr>
        <w:rFonts w:ascii="Wingdings" w:hAnsi="Wingdings" w:hint="default"/>
      </w:rPr>
    </w:lvl>
  </w:abstractNum>
  <w:abstractNum w:abstractNumId="13" w15:restartNumberingAfterBreak="0">
    <w:nsid w:val="645B3CCF"/>
    <w:multiLevelType w:val="hybridMultilevel"/>
    <w:tmpl w:val="98A44B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469174870">
    <w:abstractNumId w:val="7"/>
  </w:num>
  <w:num w:numId="2" w16cid:durableId="1507742948">
    <w:abstractNumId w:val="2"/>
  </w:num>
  <w:num w:numId="3" w16cid:durableId="234126154">
    <w:abstractNumId w:val="8"/>
  </w:num>
  <w:num w:numId="4" w16cid:durableId="873466710">
    <w:abstractNumId w:val="4"/>
  </w:num>
  <w:num w:numId="5" w16cid:durableId="13190654">
    <w:abstractNumId w:val="6"/>
  </w:num>
  <w:num w:numId="6" w16cid:durableId="1536892072">
    <w:abstractNumId w:val="10"/>
  </w:num>
  <w:num w:numId="7" w16cid:durableId="1065689368">
    <w:abstractNumId w:val="12"/>
  </w:num>
  <w:num w:numId="8" w16cid:durableId="712387508">
    <w:abstractNumId w:val="13"/>
  </w:num>
  <w:num w:numId="9" w16cid:durableId="210313344">
    <w:abstractNumId w:val="1"/>
  </w:num>
  <w:num w:numId="10" w16cid:durableId="1213153648">
    <w:abstractNumId w:val="3"/>
  </w:num>
  <w:num w:numId="11" w16cid:durableId="232158718">
    <w:abstractNumId w:val="11"/>
  </w:num>
  <w:num w:numId="12" w16cid:durableId="895701876">
    <w:abstractNumId w:val="9"/>
  </w:num>
  <w:num w:numId="13" w16cid:durableId="386803284">
    <w:abstractNumId w:val="5"/>
  </w:num>
  <w:num w:numId="14" w16cid:durableId="1819955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4"/>
    <w:rsid w:val="000625C4"/>
    <w:rsid w:val="00093946"/>
    <w:rsid w:val="000C2D61"/>
    <w:rsid w:val="000C5B0C"/>
    <w:rsid w:val="000D2DD8"/>
    <w:rsid w:val="000D4315"/>
    <w:rsid w:val="000E48A4"/>
    <w:rsid w:val="000F072A"/>
    <w:rsid w:val="001447B1"/>
    <w:rsid w:val="00153602"/>
    <w:rsid w:val="001A76CD"/>
    <w:rsid w:val="001B03A6"/>
    <w:rsid w:val="001B44EF"/>
    <w:rsid w:val="001D69CC"/>
    <w:rsid w:val="001D7ED1"/>
    <w:rsid w:val="001E6E29"/>
    <w:rsid w:val="002021F0"/>
    <w:rsid w:val="00206B28"/>
    <w:rsid w:val="002405F7"/>
    <w:rsid w:val="00257B06"/>
    <w:rsid w:val="00287C52"/>
    <w:rsid w:val="00296FCB"/>
    <w:rsid w:val="002D44F4"/>
    <w:rsid w:val="002D69CD"/>
    <w:rsid w:val="003062B3"/>
    <w:rsid w:val="0031692A"/>
    <w:rsid w:val="00333979"/>
    <w:rsid w:val="00382F4D"/>
    <w:rsid w:val="00390690"/>
    <w:rsid w:val="003B388B"/>
    <w:rsid w:val="003C50CA"/>
    <w:rsid w:val="003D4E0D"/>
    <w:rsid w:val="003D7D0B"/>
    <w:rsid w:val="00402E43"/>
    <w:rsid w:val="00403577"/>
    <w:rsid w:val="0041356A"/>
    <w:rsid w:val="00424745"/>
    <w:rsid w:val="004716AA"/>
    <w:rsid w:val="004A00EE"/>
    <w:rsid w:val="004F3935"/>
    <w:rsid w:val="005114F6"/>
    <w:rsid w:val="00535B70"/>
    <w:rsid w:val="00550A43"/>
    <w:rsid w:val="0056778B"/>
    <w:rsid w:val="00573734"/>
    <w:rsid w:val="00576334"/>
    <w:rsid w:val="005777F2"/>
    <w:rsid w:val="00583107"/>
    <w:rsid w:val="005E0E5F"/>
    <w:rsid w:val="005F486E"/>
    <w:rsid w:val="006228DD"/>
    <w:rsid w:val="00644F3B"/>
    <w:rsid w:val="00652EEA"/>
    <w:rsid w:val="0065714B"/>
    <w:rsid w:val="006636D8"/>
    <w:rsid w:val="00671A12"/>
    <w:rsid w:val="006765C7"/>
    <w:rsid w:val="00681BA8"/>
    <w:rsid w:val="006828B1"/>
    <w:rsid w:val="00694765"/>
    <w:rsid w:val="006A3BD3"/>
    <w:rsid w:val="006A565E"/>
    <w:rsid w:val="006B74F3"/>
    <w:rsid w:val="006D41D2"/>
    <w:rsid w:val="006F26C7"/>
    <w:rsid w:val="00725CB0"/>
    <w:rsid w:val="00764612"/>
    <w:rsid w:val="007830D3"/>
    <w:rsid w:val="00787978"/>
    <w:rsid w:val="00796779"/>
    <w:rsid w:val="0079755E"/>
    <w:rsid w:val="007B1DF0"/>
    <w:rsid w:val="007C130A"/>
    <w:rsid w:val="007C564C"/>
    <w:rsid w:val="007C76AC"/>
    <w:rsid w:val="007E1A97"/>
    <w:rsid w:val="00807E98"/>
    <w:rsid w:val="00826492"/>
    <w:rsid w:val="00827FFB"/>
    <w:rsid w:val="008314CC"/>
    <w:rsid w:val="008443F0"/>
    <w:rsid w:val="00882B24"/>
    <w:rsid w:val="008A7942"/>
    <w:rsid w:val="008B64BB"/>
    <w:rsid w:val="008C2D8E"/>
    <w:rsid w:val="008D6113"/>
    <w:rsid w:val="00931E6B"/>
    <w:rsid w:val="00944B5F"/>
    <w:rsid w:val="009600D3"/>
    <w:rsid w:val="00971234"/>
    <w:rsid w:val="00973679"/>
    <w:rsid w:val="00977BDD"/>
    <w:rsid w:val="009857A5"/>
    <w:rsid w:val="00996E69"/>
    <w:rsid w:val="009B1AF0"/>
    <w:rsid w:val="009C4438"/>
    <w:rsid w:val="009D776F"/>
    <w:rsid w:val="009E2640"/>
    <w:rsid w:val="009F685D"/>
    <w:rsid w:val="00A14CFE"/>
    <w:rsid w:val="00A2366E"/>
    <w:rsid w:val="00A36A79"/>
    <w:rsid w:val="00A71F66"/>
    <w:rsid w:val="00A728AA"/>
    <w:rsid w:val="00A865B3"/>
    <w:rsid w:val="00AA53F6"/>
    <w:rsid w:val="00AC0202"/>
    <w:rsid w:val="00AC0D2E"/>
    <w:rsid w:val="00AC6CB7"/>
    <w:rsid w:val="00AD0C23"/>
    <w:rsid w:val="00AF2236"/>
    <w:rsid w:val="00B25166"/>
    <w:rsid w:val="00B56C89"/>
    <w:rsid w:val="00B73365"/>
    <w:rsid w:val="00B7638C"/>
    <w:rsid w:val="00B77E84"/>
    <w:rsid w:val="00BA276D"/>
    <w:rsid w:val="00BB091A"/>
    <w:rsid w:val="00BB2C57"/>
    <w:rsid w:val="00BB7D35"/>
    <w:rsid w:val="00BC292B"/>
    <w:rsid w:val="00BD0A68"/>
    <w:rsid w:val="00BD4B76"/>
    <w:rsid w:val="00BE31FD"/>
    <w:rsid w:val="00BF04D2"/>
    <w:rsid w:val="00C049B5"/>
    <w:rsid w:val="00C165B3"/>
    <w:rsid w:val="00C56B59"/>
    <w:rsid w:val="00C56E0A"/>
    <w:rsid w:val="00C60828"/>
    <w:rsid w:val="00C81352"/>
    <w:rsid w:val="00C87D34"/>
    <w:rsid w:val="00CA2BD7"/>
    <w:rsid w:val="00D0475B"/>
    <w:rsid w:val="00D476C7"/>
    <w:rsid w:val="00D6359A"/>
    <w:rsid w:val="00D75FE7"/>
    <w:rsid w:val="00D920E9"/>
    <w:rsid w:val="00D949A4"/>
    <w:rsid w:val="00DA1B00"/>
    <w:rsid w:val="00DA428C"/>
    <w:rsid w:val="00DA56FB"/>
    <w:rsid w:val="00DA62D5"/>
    <w:rsid w:val="00E637F3"/>
    <w:rsid w:val="00E6579D"/>
    <w:rsid w:val="00E83890"/>
    <w:rsid w:val="00E84CB5"/>
    <w:rsid w:val="00EA2B7F"/>
    <w:rsid w:val="00ED6660"/>
    <w:rsid w:val="00F022F6"/>
    <w:rsid w:val="00F27EE6"/>
    <w:rsid w:val="00F507F6"/>
    <w:rsid w:val="00F50A04"/>
    <w:rsid w:val="00F67682"/>
    <w:rsid w:val="00F71AB6"/>
    <w:rsid w:val="00F85052"/>
    <w:rsid w:val="00F91476"/>
    <w:rsid w:val="00F929DA"/>
    <w:rsid w:val="00FB5154"/>
    <w:rsid w:val="00FC0BE2"/>
    <w:rsid w:val="00FD458E"/>
    <w:rsid w:val="00FD4CC8"/>
    <w:rsid w:val="00FE323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C5A70"/>
  <w15:docId w15:val="{570AED8C-3BAF-48E4-B9E9-F9A4999B7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B00"/>
    <w:rPr>
      <w:rFonts w:ascii="Arial MT" w:eastAsia="Arial MT" w:hAnsi="Arial MT" w:cs="Arial MT"/>
      <w:lang w:val="es-ES"/>
    </w:rPr>
  </w:style>
  <w:style w:type="paragraph" w:styleId="Ttulo1">
    <w:name w:val="heading 1"/>
    <w:basedOn w:val="Normal"/>
    <w:link w:val="Ttulo1Car"/>
    <w:uiPriority w:val="9"/>
    <w:qFormat/>
    <w:pPr>
      <w:ind w:left="385" w:hanging="284"/>
      <w:outlineLvl w:val="0"/>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pPr>
      <w:ind w:left="1105" w:hanging="360"/>
    </w:pPr>
  </w:style>
  <w:style w:type="paragraph" w:customStyle="1" w:styleId="TableParagraph">
    <w:name w:val="Table Paragraph"/>
    <w:basedOn w:val="Normal"/>
    <w:uiPriority w:val="1"/>
    <w:qFormat/>
    <w:pPr>
      <w:spacing w:before="9"/>
      <w:ind w:left="107"/>
    </w:pPr>
  </w:style>
  <w:style w:type="paragraph" w:customStyle="1" w:styleId="Default">
    <w:name w:val="Default"/>
    <w:rsid w:val="00827FFB"/>
    <w:pPr>
      <w:widowControl/>
      <w:adjustRightInd w:val="0"/>
    </w:pPr>
    <w:rPr>
      <w:rFonts w:ascii="Arial" w:hAnsi="Arial" w:cs="Arial"/>
      <w:color w:val="000000"/>
      <w:sz w:val="24"/>
      <w:szCs w:val="24"/>
      <w:lang w:val="es-PE"/>
    </w:rPr>
  </w:style>
  <w:style w:type="table" w:styleId="Tablaconcuadrcula">
    <w:name w:val="Table Grid"/>
    <w:basedOn w:val="Tablanormal"/>
    <w:uiPriority w:val="39"/>
    <w:rsid w:val="000D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DA1B00"/>
    <w:rPr>
      <w:rFonts w:ascii="Arial" w:eastAsia="Arial" w:hAnsi="Arial" w:cs="Arial"/>
      <w:b/>
      <w:bCs/>
      <w:sz w:val="20"/>
      <w:szCs w:val="20"/>
      <w:lang w:val="es-ES"/>
    </w:rPr>
  </w:style>
  <w:style w:type="character" w:customStyle="1" w:styleId="TextoindependienteCar">
    <w:name w:val="Texto independiente Car"/>
    <w:basedOn w:val="Fuentedeprrafopredeter"/>
    <w:link w:val="Textoindependiente"/>
    <w:uiPriority w:val="1"/>
    <w:rsid w:val="00DA1B00"/>
    <w:rPr>
      <w:rFonts w:ascii="Arial MT" w:eastAsia="Arial MT" w:hAnsi="Arial MT" w:cs="Arial MT"/>
      <w:sz w:val="20"/>
      <w:szCs w:val="20"/>
      <w:lang w:val="es-ES"/>
    </w:rPr>
  </w:style>
  <w:style w:type="paragraph" w:styleId="Encabezado">
    <w:name w:val="header"/>
    <w:basedOn w:val="Normal"/>
    <w:link w:val="EncabezadoCar"/>
    <w:uiPriority w:val="99"/>
    <w:unhideWhenUsed/>
    <w:rsid w:val="00977BDD"/>
    <w:pPr>
      <w:widowControl/>
      <w:tabs>
        <w:tab w:val="center" w:pos="4252"/>
        <w:tab w:val="right" w:pos="8504"/>
      </w:tabs>
      <w:autoSpaceDE/>
      <w:autoSpaceDN/>
    </w:pPr>
    <w:rPr>
      <w:rFonts w:ascii="Calibri" w:eastAsia="Calibri" w:hAnsi="Calibri" w:cs="Times New Roman"/>
      <w:lang w:val="es-PE"/>
    </w:rPr>
  </w:style>
  <w:style w:type="character" w:customStyle="1" w:styleId="EncabezadoCar">
    <w:name w:val="Encabezado Car"/>
    <w:basedOn w:val="Fuentedeprrafopredeter"/>
    <w:link w:val="Encabezado"/>
    <w:uiPriority w:val="99"/>
    <w:rsid w:val="00977BDD"/>
    <w:rPr>
      <w:rFonts w:ascii="Calibri" w:eastAsia="Calibri" w:hAnsi="Calibri" w:cs="Times New Roman"/>
      <w:lang w:val="es-PE"/>
    </w:rPr>
  </w:style>
  <w:style w:type="paragraph" w:styleId="Piedepgina">
    <w:name w:val="footer"/>
    <w:basedOn w:val="Normal"/>
    <w:link w:val="PiedepginaCar"/>
    <w:uiPriority w:val="99"/>
    <w:unhideWhenUsed/>
    <w:rsid w:val="006828B1"/>
    <w:pPr>
      <w:tabs>
        <w:tab w:val="center" w:pos="4252"/>
        <w:tab w:val="right" w:pos="8504"/>
      </w:tabs>
    </w:pPr>
  </w:style>
  <w:style w:type="character" w:customStyle="1" w:styleId="PiedepginaCar">
    <w:name w:val="Pie de página Car"/>
    <w:basedOn w:val="Fuentedeprrafopredeter"/>
    <w:link w:val="Piedepgina"/>
    <w:uiPriority w:val="99"/>
    <w:rsid w:val="006828B1"/>
    <w:rPr>
      <w:rFonts w:ascii="Arial MT" w:eastAsia="Arial MT" w:hAnsi="Arial MT" w:cs="Arial MT"/>
      <w:lang w:val="es-ES"/>
    </w:rPr>
  </w:style>
  <w:style w:type="character" w:styleId="Hipervnculo">
    <w:name w:val="Hyperlink"/>
    <w:basedOn w:val="Fuentedeprrafopredeter"/>
    <w:uiPriority w:val="99"/>
    <w:unhideWhenUsed/>
    <w:rsid w:val="000E48A4"/>
    <w:rPr>
      <w:color w:val="0000FF" w:themeColor="hyperlink"/>
      <w:u w:val="single"/>
    </w:rPr>
  </w:style>
  <w:style w:type="character" w:styleId="Mencinsinresolver">
    <w:name w:val="Unresolved Mention"/>
    <w:basedOn w:val="Fuentedeprrafopredeter"/>
    <w:uiPriority w:val="99"/>
    <w:semiHidden/>
    <w:unhideWhenUsed/>
    <w:rsid w:val="000E48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m3HfvYTUoQCxJU_0aAidZwQRffMrgUQz?usp=sharin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1785</TotalTime>
  <Pages>4</Pages>
  <Words>1821</Words>
  <Characters>10021</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dc:creator>
  <cp:lastModifiedBy>loveraalejos@gmail.com</cp:lastModifiedBy>
  <cp:revision>71</cp:revision>
  <dcterms:created xsi:type="dcterms:W3CDTF">2023-05-29T23:47:00Z</dcterms:created>
  <dcterms:modified xsi:type="dcterms:W3CDTF">2023-09-21T23:35:00Z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2023-05-12T00:00:00Z</vt:filetime>
  </property>
  <property fmtid="{D5CDD505-2E9C-101B-9397-08002B2CF9AE}" pid="3" name="Creator">
    <vt:lpwstr>Microsoft® Word 2016</vt:lpwstr>
  </property>
  <property fmtid="{D5CDD505-2E9C-101B-9397-08002B2CF9AE}" pid="4" name="LastSaved">
    <vt:filetime>2023-05-29T00:00:00Z</vt:filetime>
  </property>
</Properties>
</file>